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27870" w:rsidRDefault="00BA5610">
      <w:pPr>
        <w:pStyle w:val="1"/>
        <w:rPr>
          <w:color w:val="auto"/>
        </w:rPr>
      </w:pPr>
      <w:r w:rsidRPr="00427870">
        <w:rPr>
          <w:rStyle w:val="a4"/>
          <w:bCs w:val="0"/>
          <w:color w:val="auto"/>
        </w:rPr>
        <w:t>Приказ Департамента природопол</w:t>
      </w:r>
      <w:r w:rsidRPr="00427870">
        <w:rPr>
          <w:rStyle w:val="a4"/>
          <w:bCs w:val="0"/>
          <w:color w:val="auto"/>
        </w:rPr>
        <w:t>ьзования и охраны окружающей среды г. Москвы</w:t>
      </w:r>
      <w:r w:rsidRPr="00427870">
        <w:rPr>
          <w:rStyle w:val="a4"/>
          <w:bCs w:val="0"/>
          <w:color w:val="auto"/>
        </w:rPr>
        <w:br/>
        <w:t>от 23 декабря 2014 г. N 487</w:t>
      </w:r>
      <w:r w:rsidRPr="00427870">
        <w:rPr>
          <w:rStyle w:val="a4"/>
          <w:bCs w:val="0"/>
          <w:color w:val="auto"/>
        </w:rPr>
        <w:br/>
        <w:t>"Об утверждении Порядка организации приема и рассмотрения отчетности об образовании, использовании, обезвреживании и размещении отходов, представляемой в уведомительном порядке субъек</w:t>
      </w:r>
      <w:r w:rsidRPr="00427870">
        <w:rPr>
          <w:rStyle w:val="a4"/>
          <w:bCs w:val="0"/>
          <w:color w:val="auto"/>
        </w:rPr>
        <w:t>тами малого и среднего предпринимательства, в результате хозяйственной и иной деятельности которых образуются отходы"</w:t>
      </w:r>
    </w:p>
    <w:p w:rsidR="00000000" w:rsidRPr="00427870" w:rsidRDefault="00BA5610"/>
    <w:p w:rsidR="00000000" w:rsidRPr="00427870" w:rsidRDefault="00BA5610">
      <w:r w:rsidRPr="00427870">
        <w:t xml:space="preserve">В целях реализации </w:t>
      </w:r>
      <w:r w:rsidRPr="00427870">
        <w:rPr>
          <w:rStyle w:val="a4"/>
          <w:color w:val="auto"/>
        </w:rPr>
        <w:t>пункта 4 статьи 18</w:t>
      </w:r>
      <w:r w:rsidRPr="00427870">
        <w:t xml:space="preserve"> </w:t>
      </w:r>
      <w:r w:rsidRPr="00427870">
        <w:t xml:space="preserve">Федерального закона от 24.06.1998 N 89-ФЗ "Об отходах производства и потребления", </w:t>
      </w:r>
      <w:r w:rsidRPr="00427870">
        <w:rPr>
          <w:rStyle w:val="a4"/>
          <w:color w:val="auto"/>
        </w:rPr>
        <w:t>пункта 2.3.1. статьи 2</w:t>
      </w:r>
      <w:r w:rsidRPr="00427870">
        <w:t xml:space="preserve"> Соглашения между Федеральной службой по надзору в с</w:t>
      </w:r>
      <w:bookmarkStart w:id="0" w:name="_GoBack"/>
      <w:bookmarkEnd w:id="0"/>
      <w:r w:rsidRPr="00427870">
        <w:t>фере природопользования (</w:t>
      </w:r>
      <w:proofErr w:type="spellStart"/>
      <w:r w:rsidRPr="00427870">
        <w:t>Росприродн</w:t>
      </w:r>
      <w:r w:rsidRPr="00427870">
        <w:t>адзор</w:t>
      </w:r>
      <w:proofErr w:type="spellEnd"/>
      <w:r w:rsidRPr="00427870">
        <w:t xml:space="preserve">) и Правительством Москвы о передаче Правительству Москвы осуществления части своих полномочий в области охраны окружающей среды, утвержденного </w:t>
      </w:r>
      <w:r w:rsidRPr="00427870">
        <w:rPr>
          <w:rStyle w:val="a4"/>
          <w:color w:val="auto"/>
        </w:rPr>
        <w:t>распоряжением</w:t>
      </w:r>
      <w:r w:rsidRPr="00427870">
        <w:t xml:space="preserve"> Правительства Российской Федера</w:t>
      </w:r>
      <w:r w:rsidRPr="00427870">
        <w:t>ции от 07.03.2014 N 337-р, приказываю:</w:t>
      </w:r>
    </w:p>
    <w:p w:rsidR="00000000" w:rsidRPr="00427870" w:rsidRDefault="00BA5610">
      <w:bookmarkStart w:id="1" w:name="sub_1"/>
      <w:r w:rsidRPr="00427870">
        <w:t xml:space="preserve">1. Утвердить прилагаемый </w:t>
      </w:r>
      <w:r w:rsidRPr="00427870">
        <w:rPr>
          <w:rStyle w:val="a4"/>
          <w:color w:val="auto"/>
        </w:rPr>
        <w:t>Порядок</w:t>
      </w:r>
      <w:r w:rsidRPr="00427870">
        <w:t xml:space="preserve"> организации приема и рассмотрения отчетности об образовании, использовании, обезвреживании и размещении отходов, представляемой в уведомительном порядке </w:t>
      </w:r>
      <w:r w:rsidRPr="00427870">
        <w:t>субъектами малого и среднего предпринимательства, в результате хозяйственной и иной деятельности которых образуются отходы.</w:t>
      </w:r>
    </w:p>
    <w:p w:rsidR="00000000" w:rsidRPr="00427870" w:rsidRDefault="00BA5610">
      <w:bookmarkStart w:id="2" w:name="sub_2"/>
      <w:bookmarkEnd w:id="1"/>
      <w:r w:rsidRPr="00427870">
        <w:t>2. Возложить на Управление государственного экологического контроля (Крикуненко Д.М.) полномочия по рассмотрению, регистра</w:t>
      </w:r>
      <w:r w:rsidRPr="00427870">
        <w:t>ции и учету отчетности об образовании, использовании, обезвреживании и размещении отходов (за исключением статистической отчетности).</w:t>
      </w:r>
    </w:p>
    <w:p w:rsidR="00000000" w:rsidRPr="00427870" w:rsidRDefault="00BA5610">
      <w:bookmarkStart w:id="3" w:name="sub_3"/>
      <w:bookmarkEnd w:id="2"/>
      <w:r w:rsidRPr="00427870">
        <w:t>3. Отделу по работе с документами Управления делами (Селезнева О.Ю.) осуществлять прием отчетности об образовани</w:t>
      </w:r>
      <w:r w:rsidRPr="00427870">
        <w:t xml:space="preserve">и, использовании, обезвреживании и размещении отходов (за исключением статистической отчетности) в соответствии с прилагаемым </w:t>
      </w:r>
      <w:r w:rsidRPr="00427870">
        <w:rPr>
          <w:rStyle w:val="a4"/>
          <w:color w:val="auto"/>
        </w:rPr>
        <w:t>Порядком</w:t>
      </w:r>
      <w:r w:rsidRPr="00427870">
        <w:t>.</w:t>
      </w:r>
    </w:p>
    <w:p w:rsidR="00000000" w:rsidRPr="00427870" w:rsidRDefault="00BA5610">
      <w:bookmarkStart w:id="4" w:name="sub_4"/>
      <w:bookmarkEnd w:id="3"/>
      <w:r w:rsidRPr="00427870">
        <w:t xml:space="preserve">4. Контроль за выполнением настоящего приказа возложить на заместителя руководителя </w:t>
      </w:r>
      <w:r w:rsidRPr="00427870">
        <w:t>Департамента природопользования и охраны окружающей среды города Москвы С.А. Мельникова.</w:t>
      </w:r>
    </w:p>
    <w:bookmarkEnd w:id="4"/>
    <w:p w:rsidR="00000000" w:rsidRPr="00427870" w:rsidRDefault="00BA561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427870" w:rsidRPr="0042787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27870" w:rsidRDefault="00BA5610">
            <w:pPr>
              <w:pStyle w:val="afff6"/>
            </w:pPr>
            <w:r w:rsidRPr="00427870">
              <w:t>Руководитель Департамента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27870" w:rsidRDefault="00BA5610">
            <w:pPr>
              <w:pStyle w:val="affd"/>
              <w:jc w:val="right"/>
            </w:pPr>
            <w:r w:rsidRPr="00427870">
              <w:t>А.О. </w:t>
            </w:r>
            <w:proofErr w:type="spellStart"/>
            <w:r w:rsidRPr="00427870">
              <w:t>Кульбачевский</w:t>
            </w:r>
            <w:proofErr w:type="spellEnd"/>
          </w:p>
        </w:tc>
      </w:tr>
    </w:tbl>
    <w:p w:rsidR="00000000" w:rsidRPr="00427870" w:rsidRDefault="00BA5610"/>
    <w:p w:rsidR="00000000" w:rsidRPr="00427870" w:rsidRDefault="00BA5610">
      <w:pPr>
        <w:ind w:firstLine="698"/>
        <w:jc w:val="right"/>
      </w:pPr>
      <w:bookmarkStart w:id="5" w:name="sub_1000"/>
      <w:r w:rsidRPr="00427870">
        <w:rPr>
          <w:rStyle w:val="a3"/>
          <w:color w:val="auto"/>
        </w:rPr>
        <w:t>Приложение</w:t>
      </w:r>
      <w:r w:rsidRPr="00427870">
        <w:rPr>
          <w:rStyle w:val="a3"/>
          <w:color w:val="auto"/>
        </w:rPr>
        <w:br/>
        <w:t xml:space="preserve">к </w:t>
      </w:r>
      <w:r w:rsidRPr="00427870">
        <w:rPr>
          <w:rStyle w:val="a4"/>
          <w:color w:val="auto"/>
        </w:rPr>
        <w:t>приказу</w:t>
      </w:r>
      <w:r w:rsidRPr="00427870">
        <w:rPr>
          <w:rStyle w:val="a3"/>
          <w:color w:val="auto"/>
        </w:rPr>
        <w:t xml:space="preserve"> Департамента</w:t>
      </w:r>
      <w:r w:rsidRPr="00427870">
        <w:rPr>
          <w:rStyle w:val="a3"/>
          <w:color w:val="auto"/>
        </w:rPr>
        <w:br/>
        <w:t>природопользования и охраны</w:t>
      </w:r>
      <w:r w:rsidRPr="00427870">
        <w:rPr>
          <w:rStyle w:val="a3"/>
          <w:color w:val="auto"/>
        </w:rPr>
        <w:br/>
        <w:t>окружающей среды г. М</w:t>
      </w:r>
      <w:r w:rsidRPr="00427870">
        <w:rPr>
          <w:rStyle w:val="a3"/>
          <w:color w:val="auto"/>
        </w:rPr>
        <w:t>осквы</w:t>
      </w:r>
      <w:r w:rsidRPr="00427870">
        <w:rPr>
          <w:rStyle w:val="a3"/>
          <w:color w:val="auto"/>
        </w:rPr>
        <w:br/>
        <w:t>от 23 декабря 2014 г. N 487</w:t>
      </w:r>
    </w:p>
    <w:bookmarkEnd w:id="5"/>
    <w:p w:rsidR="00000000" w:rsidRPr="00427870" w:rsidRDefault="00BA5610"/>
    <w:p w:rsidR="00000000" w:rsidRPr="00427870" w:rsidRDefault="00BA5610">
      <w:pPr>
        <w:pStyle w:val="1"/>
        <w:rPr>
          <w:color w:val="auto"/>
        </w:rPr>
      </w:pPr>
      <w:r w:rsidRPr="00427870">
        <w:rPr>
          <w:color w:val="auto"/>
        </w:rPr>
        <w:t>Порядок</w:t>
      </w:r>
      <w:r w:rsidRPr="00427870">
        <w:rPr>
          <w:color w:val="auto"/>
        </w:rPr>
        <w:br/>
        <w:t xml:space="preserve">организации приема и рассмотрения отчетности об образовании, использовании, обезвреживании и размещении отходов, представляемой в уведомительном порядке субъектами малого и среднего предпринимательства, в </w:t>
      </w:r>
      <w:r w:rsidRPr="00427870">
        <w:rPr>
          <w:color w:val="auto"/>
        </w:rPr>
        <w:t xml:space="preserve">результате хозяйственной и иной деятельности </w:t>
      </w:r>
      <w:r w:rsidRPr="00427870">
        <w:rPr>
          <w:color w:val="auto"/>
        </w:rPr>
        <w:lastRenderedPageBreak/>
        <w:t>которых образуются отходы</w:t>
      </w:r>
    </w:p>
    <w:p w:rsidR="00000000" w:rsidRPr="00427870" w:rsidRDefault="00BA5610"/>
    <w:p w:rsidR="00000000" w:rsidRPr="00427870" w:rsidRDefault="00BA5610">
      <w:pPr>
        <w:pStyle w:val="1"/>
        <w:rPr>
          <w:color w:val="auto"/>
        </w:rPr>
      </w:pPr>
      <w:bookmarkStart w:id="6" w:name="sub_100"/>
      <w:r w:rsidRPr="00427870">
        <w:rPr>
          <w:color w:val="auto"/>
        </w:rPr>
        <w:t>1. Общая часть</w:t>
      </w:r>
    </w:p>
    <w:bookmarkEnd w:id="6"/>
    <w:p w:rsidR="00000000" w:rsidRPr="00427870" w:rsidRDefault="00BA5610"/>
    <w:p w:rsidR="00000000" w:rsidRPr="00427870" w:rsidRDefault="00BA5610">
      <w:bookmarkStart w:id="7" w:name="sub_101"/>
      <w:r w:rsidRPr="00427870">
        <w:t>1.1. Настоящий Порядок организации приема и рассмотрения отчетности об образовании, использовании, обезвреживании и размещении отходов, представляе</w:t>
      </w:r>
      <w:r w:rsidRPr="00427870">
        <w:t>мой в уведомительном порядке субъектами малого и среднего предпринимательства, в результате хозяйственной и иной деятельности которых образуются отходы (далее - Порядок), устанавливает требования к содержанию и представлению отчетности об образовании, испо</w:t>
      </w:r>
      <w:r w:rsidRPr="00427870">
        <w:t>льзовании, обезвреживании и размещении отходов (далее - Отчетность), представляемой в Департамент природопользования и охраны окружающей среды города Москвы (далее - Департамент).</w:t>
      </w:r>
    </w:p>
    <w:p w:rsidR="00000000" w:rsidRPr="00427870" w:rsidRDefault="00BA5610">
      <w:bookmarkStart w:id="8" w:name="sub_102"/>
      <w:bookmarkEnd w:id="7"/>
      <w:r w:rsidRPr="00427870">
        <w:t>1.2. Порядок предназначен для юридических лиц и индивидуальных</w:t>
      </w:r>
      <w:r w:rsidRPr="00427870">
        <w:t xml:space="preserve"> предпринимателей, в результате хозяйственной и иной деятельности которых образуются отходы и которые в соответствии с </w:t>
      </w:r>
      <w:r w:rsidRPr="00427870">
        <w:rPr>
          <w:rStyle w:val="a4"/>
          <w:color w:val="auto"/>
        </w:rPr>
        <w:t>Федеральным законом</w:t>
      </w:r>
      <w:r w:rsidRPr="00427870">
        <w:t xml:space="preserve"> от 24.07.2007 N 209-ФЗ "О развитии малого и среднего пр</w:t>
      </w:r>
      <w:r w:rsidRPr="00427870">
        <w:t>едпринимательства в Российской Федерации" относятся к субъектам малого и среднего предпринимательства, зарегистрированным на территории города Москвы, осуществляющим деятельность исключительно в границах территории города Москвы, не имеющим филиалов и пред</w:t>
      </w:r>
      <w:r w:rsidRPr="00427870">
        <w:t>ставительств на территории иных субъектов Российской Федерации и оказывающим негативное воздействие на окружающую среду в границах территории города Москвы (далее - субъект малого и среднего предпринимательства), и для Департамента.</w:t>
      </w:r>
    </w:p>
    <w:p w:rsidR="00000000" w:rsidRPr="00427870" w:rsidRDefault="00BA5610">
      <w:bookmarkStart w:id="9" w:name="sub_103"/>
      <w:bookmarkEnd w:id="8"/>
      <w:r w:rsidRPr="00427870">
        <w:t>1.3. Дейс</w:t>
      </w:r>
      <w:r w:rsidRPr="00427870">
        <w:t>твие настоящего Порядка не распространяется на отношения в области обращения с радиоактивными отходами, с биологическими отходами, с отходами медицинских учреждений, а также на отношения, связанные с выбросом вредных веществ в атмосферу и со сбросами вредн</w:t>
      </w:r>
      <w:r w:rsidRPr="00427870">
        <w:t>ых веществ в водные объекты.</w:t>
      </w:r>
    </w:p>
    <w:bookmarkEnd w:id="9"/>
    <w:p w:rsidR="00000000" w:rsidRPr="00427870" w:rsidRDefault="00BA5610"/>
    <w:p w:rsidR="00000000" w:rsidRPr="00427870" w:rsidRDefault="00BA5610">
      <w:pPr>
        <w:pStyle w:val="1"/>
        <w:rPr>
          <w:color w:val="auto"/>
        </w:rPr>
      </w:pPr>
      <w:bookmarkStart w:id="10" w:name="sub_200"/>
      <w:r w:rsidRPr="00427870">
        <w:rPr>
          <w:color w:val="auto"/>
        </w:rPr>
        <w:t>2. Состав Отчетности, требования к содержанию</w:t>
      </w:r>
    </w:p>
    <w:bookmarkEnd w:id="10"/>
    <w:p w:rsidR="00000000" w:rsidRPr="00427870" w:rsidRDefault="00BA5610"/>
    <w:p w:rsidR="00000000" w:rsidRPr="00427870" w:rsidRDefault="00BA5610">
      <w:bookmarkStart w:id="11" w:name="sub_201"/>
      <w:r w:rsidRPr="00427870">
        <w:t>2.1. Отчетность составляется субъектом малого и среднего предпр</w:t>
      </w:r>
      <w:r w:rsidRPr="00427870">
        <w:t>инимательства на основе данных первичного учета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</w:t>
      </w:r>
      <w:r w:rsidRPr="00427870">
        <w:t xml:space="preserve"> а также размещенных отходов.</w:t>
      </w:r>
    </w:p>
    <w:bookmarkEnd w:id="11"/>
    <w:p w:rsidR="00000000" w:rsidRPr="00427870" w:rsidRDefault="00BA5610">
      <w:r w:rsidRPr="00427870">
        <w:t>Отчетность представляется субъектом малого и среднего предпринимательства в Департамент в целом по хозяйствующему субъекту.</w:t>
      </w:r>
    </w:p>
    <w:p w:rsidR="00000000" w:rsidRPr="00427870" w:rsidRDefault="00BA5610">
      <w:bookmarkStart w:id="12" w:name="sub_202"/>
      <w:r w:rsidRPr="00427870">
        <w:t>2.2. Отчетность включает:</w:t>
      </w:r>
    </w:p>
    <w:p w:rsidR="00000000" w:rsidRPr="00427870" w:rsidRDefault="00BA5610">
      <w:bookmarkStart w:id="13" w:name="sub_1101"/>
      <w:bookmarkEnd w:id="12"/>
      <w:r w:rsidRPr="00427870">
        <w:t>1) общие сведения об отчитывающемся субъекте ма</w:t>
      </w:r>
      <w:r w:rsidRPr="00427870">
        <w:t>лого и среднего предпринимательства;</w:t>
      </w:r>
    </w:p>
    <w:p w:rsidR="00000000" w:rsidRPr="00427870" w:rsidRDefault="00BA5610">
      <w:bookmarkStart w:id="14" w:name="sub_1102"/>
      <w:bookmarkEnd w:id="13"/>
      <w:r w:rsidRPr="00427870">
        <w:t xml:space="preserve">2) баланс масс образовавшихся, использованных, обезвреженных, переданных другим юридическим лицам и индивидуальным предпринимателям, </w:t>
      </w:r>
      <w:r w:rsidRPr="00427870">
        <w:lastRenderedPageBreak/>
        <w:t>полученных от других юридических лиц и индивидуальных предпринимателей</w:t>
      </w:r>
      <w:r w:rsidRPr="00427870">
        <w:t xml:space="preserve"> или физических лиц, размещенных отходов за отчетный период;</w:t>
      </w:r>
    </w:p>
    <w:p w:rsidR="00000000" w:rsidRPr="00427870" w:rsidRDefault="00BA5610">
      <w:bookmarkStart w:id="15" w:name="sub_1103"/>
      <w:bookmarkEnd w:id="14"/>
      <w:r w:rsidRPr="00427870">
        <w:t>3) сведения о юридических лицах и индивидуальных предпринимателях, которым в отчетном периоде были переданы отходы;</w:t>
      </w:r>
    </w:p>
    <w:p w:rsidR="00000000" w:rsidRPr="00427870" w:rsidRDefault="00BA5610">
      <w:bookmarkStart w:id="16" w:name="sub_1104"/>
      <w:bookmarkEnd w:id="15"/>
      <w:r w:rsidRPr="00427870">
        <w:t>4) приложения.</w:t>
      </w:r>
    </w:p>
    <w:p w:rsidR="00000000" w:rsidRPr="00427870" w:rsidRDefault="00BA5610">
      <w:bookmarkStart w:id="17" w:name="sub_203"/>
      <w:bookmarkEnd w:id="16"/>
      <w:r w:rsidRPr="00427870">
        <w:t>2.3. Общие сведен</w:t>
      </w:r>
      <w:r w:rsidRPr="00427870">
        <w:t>ия включают:</w:t>
      </w:r>
    </w:p>
    <w:p w:rsidR="00000000" w:rsidRPr="00427870" w:rsidRDefault="00BA5610">
      <w:bookmarkStart w:id="18" w:name="sub_1105"/>
      <w:bookmarkEnd w:id="17"/>
      <w:r w:rsidRPr="00427870">
        <w:t>а) для юридических лиц:</w:t>
      </w:r>
    </w:p>
    <w:bookmarkEnd w:id="18"/>
    <w:p w:rsidR="00000000" w:rsidRPr="00427870" w:rsidRDefault="00BA5610">
      <w:r w:rsidRPr="00427870">
        <w:t>полное и сокращенное наименование, в том числе фирменное наименование, наименование организационно-правовой формы юридического лица, место его нахождения, государственный регистрационный номер зап</w:t>
      </w:r>
      <w:r w:rsidRPr="00427870">
        <w:t>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лиц;</w:t>
      </w:r>
    </w:p>
    <w:p w:rsidR="00000000" w:rsidRPr="00427870" w:rsidRDefault="00BA5610">
      <w:r w:rsidRPr="00427870">
        <w:t>номер телефона, факса, адрес электронной почты;</w:t>
      </w:r>
    </w:p>
    <w:p w:rsidR="00000000" w:rsidRPr="00427870" w:rsidRDefault="00BA5610">
      <w:r w:rsidRPr="00427870">
        <w:t>код места нахождения по Общероссийскому классифика</w:t>
      </w:r>
      <w:r w:rsidRPr="00427870">
        <w:t>тору объектов административно-территориального деления (</w:t>
      </w:r>
      <w:r w:rsidRPr="00427870">
        <w:rPr>
          <w:rStyle w:val="a4"/>
          <w:color w:val="auto"/>
        </w:rPr>
        <w:t>ОКАТО</w:t>
      </w:r>
      <w:r w:rsidRPr="00427870">
        <w:t>);</w:t>
      </w:r>
    </w:p>
    <w:p w:rsidR="00000000" w:rsidRPr="00427870" w:rsidRDefault="00BA5610">
      <w:bookmarkStart w:id="19" w:name="sub_1106"/>
      <w:r w:rsidRPr="00427870">
        <w:t>б) для индивидуальных предпринимателей:</w:t>
      </w:r>
    </w:p>
    <w:bookmarkEnd w:id="19"/>
    <w:p w:rsidR="00000000" w:rsidRPr="00427870" w:rsidRDefault="00BA5610">
      <w:r w:rsidRPr="00427870">
        <w:t>фамилию, имя и отчество (последнее - при наличии), место жительства, данные д</w:t>
      </w:r>
      <w:r w:rsidRPr="00427870">
        <w:t>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</w:t>
      </w:r>
      <w:r w:rsidRPr="00427870">
        <w:t>сударственный реестр индивидуальных предпринимателей;</w:t>
      </w:r>
    </w:p>
    <w:p w:rsidR="00000000" w:rsidRPr="00427870" w:rsidRDefault="00BA5610">
      <w:r w:rsidRPr="00427870">
        <w:t>номер телефона, факса, адрес электронной почты;</w:t>
      </w:r>
    </w:p>
    <w:p w:rsidR="00000000" w:rsidRPr="00427870" w:rsidRDefault="00BA5610">
      <w:r w:rsidRPr="00427870">
        <w:t>код места жительства по Общероссийскому классификатору объектов административно-территориального деления (</w:t>
      </w:r>
      <w:r w:rsidRPr="00427870">
        <w:rPr>
          <w:rStyle w:val="a4"/>
          <w:color w:val="auto"/>
        </w:rPr>
        <w:t>ОКАТО</w:t>
      </w:r>
      <w:r w:rsidRPr="00427870">
        <w:t>).</w:t>
      </w:r>
    </w:p>
    <w:p w:rsidR="00000000" w:rsidRPr="00427870" w:rsidRDefault="00BA5610">
      <w:bookmarkStart w:id="20" w:name="sub_204"/>
      <w:r w:rsidRPr="00427870">
        <w:t>2.4. Баланс масс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</w:t>
      </w:r>
      <w:r w:rsidRPr="00427870">
        <w:t>ещенных отходов за отчетный период включает данные о массах (в тоннах)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</w:t>
      </w:r>
      <w:r w:rsidRPr="00427870">
        <w:t>лей или физических лиц, размещенных на собственных объектах хранения/захоронения отходов, накопленных (на последний день отчетного периода) отходов, сгруппированных по каждому виду отходов с указанием его наименования, кода по федеральному классификационно</w:t>
      </w:r>
      <w:r w:rsidRPr="00427870">
        <w:t>му каталогу отходов, класса опасности.</w:t>
      </w:r>
    </w:p>
    <w:bookmarkEnd w:id="20"/>
    <w:p w:rsidR="00000000" w:rsidRPr="00427870" w:rsidRDefault="00BA5610">
      <w:r w:rsidRPr="00427870">
        <w:t>Данные о массах отходов, переданных другим юридическим лицам и индивидуальным предпринимателям, представляются суммарно по каждому виду отходов и с разбивкой по массам отходов, направленных на использование, на</w:t>
      </w:r>
      <w:r w:rsidRPr="00427870">
        <w:t xml:space="preserve"> обезвреживание, на хранение (с разбивкой по массам отходов, переданных с передачей права собственности, и по массам отходов, переданных без передачи права собственности), на захоронение (с разбивкой по массам отходов, переданных с передачей права собствен</w:t>
      </w:r>
      <w:r w:rsidRPr="00427870">
        <w:t>ности, и по массам отходов, переданных без передачи права собственности).</w:t>
      </w:r>
    </w:p>
    <w:p w:rsidR="00000000" w:rsidRPr="00427870" w:rsidRDefault="00BA5610">
      <w:r w:rsidRPr="00427870">
        <w:t xml:space="preserve">Данные о массах отходов, полученных от других юридических лиц, индивидуальных предпринимателей, физических лиц, представляются суммарно по </w:t>
      </w:r>
      <w:r w:rsidRPr="00427870">
        <w:lastRenderedPageBreak/>
        <w:t>каждому виду отходов и с разбивкой по масса</w:t>
      </w:r>
      <w:r w:rsidRPr="00427870">
        <w:t>м отходов, направленных на использование, на обезвреживание, на хранение, на захоронение.</w:t>
      </w:r>
    </w:p>
    <w:p w:rsidR="00000000" w:rsidRPr="00427870" w:rsidRDefault="00BA5610">
      <w:r w:rsidRPr="00427870">
        <w:t>Данные о массах отходов, направленных на хранение на собственных объектах хранения отходов, представляются по каждому виду отходов и с разбивкой по массам собственных</w:t>
      </w:r>
      <w:r w:rsidRPr="00427870">
        <w:t xml:space="preserve"> отходов, направленных на хранение, и по массам отходов, полученных на хранение от других юридических лиц и индивидуальных предпринимателей без отчуждения права собственности.</w:t>
      </w:r>
    </w:p>
    <w:p w:rsidR="00000000" w:rsidRPr="00427870" w:rsidRDefault="00BA5610">
      <w:r w:rsidRPr="00427870">
        <w:t>Данные о массах отходов, направленных на захоронение на собственных объектах зах</w:t>
      </w:r>
      <w:r w:rsidRPr="00427870">
        <w:t>оронения отходов, представляются по каждому виду отходов и с разбивкой по массам собственных отходов, направленных на захоронение, и по массам отходов, полученных на захоронение от других юридических лиц и индивидуальных предпринимателей без отчуждения пра</w:t>
      </w:r>
      <w:r w:rsidRPr="00427870">
        <w:t>ва собственности.</w:t>
      </w:r>
    </w:p>
    <w:p w:rsidR="00000000" w:rsidRPr="00427870" w:rsidRDefault="00BA5610">
      <w:bookmarkStart w:id="21" w:name="sub_205"/>
      <w:r w:rsidRPr="00427870">
        <w:t>2.5. Сведения о юридических лицах и индивидуальных предпринимателях, которым в отчетном периоде были переданы отходы, включают наименования таких юридических лиц или фамилии, имена, отчества (последнее - при наличии) таких индивиду</w:t>
      </w:r>
      <w:r w:rsidRPr="00427870">
        <w:t>альных предпринимателей, данные о переданных им отходах с указанием:</w:t>
      </w:r>
    </w:p>
    <w:bookmarkEnd w:id="21"/>
    <w:p w:rsidR="00000000" w:rsidRPr="00427870" w:rsidRDefault="00BA5610">
      <w:r w:rsidRPr="00427870">
        <w:t>мест нахождения или мест жительства и их кодов по Общероссийскому классификатору объектов административно-территориального деления (</w:t>
      </w:r>
      <w:r w:rsidRPr="00427870">
        <w:rPr>
          <w:rStyle w:val="a4"/>
          <w:color w:val="auto"/>
        </w:rPr>
        <w:t>ОКАТО</w:t>
      </w:r>
      <w:r w:rsidRPr="00427870">
        <w:t>);</w:t>
      </w:r>
    </w:p>
    <w:p w:rsidR="00000000" w:rsidRPr="00427870" w:rsidRDefault="00BA5610">
      <w:r w:rsidRPr="00427870">
        <w:t>даты выдачи и номера документа, подтверждающего наличие лицензии на деятельность по сбору, использованию, обезвреживанию, транспортировке, размещению отходов I-IV класса опасности (при передаче отходов I-IV класса опасности);</w:t>
      </w:r>
    </w:p>
    <w:p w:rsidR="00000000" w:rsidRPr="00427870" w:rsidRDefault="00BA5610">
      <w:r w:rsidRPr="00427870">
        <w:t>даты и номе</w:t>
      </w:r>
      <w:r w:rsidRPr="00427870">
        <w:t>ра договора о передаче отходов;</w:t>
      </w:r>
    </w:p>
    <w:p w:rsidR="00000000" w:rsidRPr="00427870" w:rsidRDefault="00BA5610">
      <w:r w:rsidRPr="00427870">
        <w:t>данных о массах (в тоннах) переданных отходов, сгруппированных по каждому виду отходов с указанием его наименования, кода по федеральному классификационному каталогу отходов, класса опасности, цели передачи (использование, о</w:t>
      </w:r>
      <w:r w:rsidRPr="00427870">
        <w:t>безвреживание, размещение).</w:t>
      </w:r>
    </w:p>
    <w:p w:rsidR="00000000" w:rsidRPr="00427870" w:rsidRDefault="00BA5610">
      <w:bookmarkStart w:id="22" w:name="sub_206"/>
      <w:r w:rsidRPr="00427870">
        <w:t>2.6. Приложения к Отчетности включают:</w:t>
      </w:r>
    </w:p>
    <w:p w:rsidR="00000000" w:rsidRPr="00427870" w:rsidRDefault="00BA5610">
      <w:bookmarkStart w:id="23" w:name="sub_1107"/>
      <w:bookmarkEnd w:id="22"/>
      <w:r w:rsidRPr="00427870">
        <w:t>1) копию документа, подтверждающего наличие лицензии на деятельность по обезвреживанию, размещению отходов I-IV класса опасности - в случае осуществления отчитывающимся субъектом малого и среднего предпринимательства деятельности по обезвреживанию, размеще</w:t>
      </w:r>
      <w:r w:rsidRPr="00427870">
        <w:t>нию отходов I-IV класса опасности. Копия документа, подтверждающего наличие лицензии, заверяется подписью уполномоченного лица (руководителя) и печатью отчитывающегося субъекта малого и среднего предпринимательства;</w:t>
      </w:r>
    </w:p>
    <w:p w:rsidR="00000000" w:rsidRPr="00427870" w:rsidRDefault="00BA5610">
      <w:bookmarkStart w:id="24" w:name="sub_1108"/>
      <w:bookmarkEnd w:id="23"/>
      <w:r w:rsidRPr="00427870">
        <w:t>2) копии договоров на пе</w:t>
      </w:r>
      <w:r w:rsidRPr="00427870">
        <w:t>редачу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приема-передачи отходов по указанным договорам. Копии указанных дого</w:t>
      </w:r>
      <w:r w:rsidRPr="00427870">
        <w:t>воров и актов заверяются подписью уполномоченного лица (руководителя) и печатью отчитывающегося субъекта малого и среднего предпринимательства;</w:t>
      </w:r>
    </w:p>
    <w:p w:rsidR="00000000" w:rsidRPr="00427870" w:rsidRDefault="00BA5610">
      <w:bookmarkStart w:id="25" w:name="sub_1109"/>
      <w:bookmarkEnd w:id="24"/>
      <w:r w:rsidRPr="00427870">
        <w:t>3) копии приемо-сдаточных актов о приеме лома и отходов черных и цветных металлов;</w:t>
      </w:r>
    </w:p>
    <w:p w:rsidR="00000000" w:rsidRPr="00427870" w:rsidRDefault="00BA5610">
      <w:bookmarkStart w:id="26" w:name="sub_1110"/>
      <w:bookmarkEnd w:id="25"/>
      <w:r w:rsidRPr="00427870">
        <w:t>4) копии документов, подтверждающих наличие лицензии на деятельность по обезвреживанию, размещению отходов I-IV класса опасности и выданных юридическим лицам и индивидуальным предпринимателям, которым отчитывающийся субъект малого и среднего предпринима</w:t>
      </w:r>
      <w:r w:rsidRPr="00427870">
        <w:t>тельства передал в отчетном периоде отходы I-IV класса опасности. Копии указанных документов, подтверждающих наличие лицензий, заверяются подписью уполномоченного лица (руководителя) и печатями юридических лиц и индивидуальных предпринимателей, которым отч</w:t>
      </w:r>
      <w:r w:rsidRPr="00427870">
        <w:t>итывающийся субъект малого и среднего предпринимательства передал в отчетном периоде отходы I-IV класса опасности.</w:t>
      </w:r>
    </w:p>
    <w:bookmarkEnd w:id="26"/>
    <w:p w:rsidR="00000000" w:rsidRPr="00427870" w:rsidRDefault="00BA5610">
      <w:r w:rsidRPr="00427870">
        <w:t xml:space="preserve">В случае представления Отчетности, подписанной электронной цифровой подписью, через веб-портал приема </w:t>
      </w:r>
      <w:proofErr w:type="gramStart"/>
      <w:r w:rsidRPr="00427870">
        <w:t>отчетности</w:t>
      </w:r>
      <w:proofErr w:type="gramEnd"/>
      <w:r w:rsidRPr="00427870">
        <w:t xml:space="preserve"> указанные в настояще</w:t>
      </w:r>
      <w:r w:rsidRPr="00427870">
        <w:t>м пункте приложения необходимо прикрепить в электронном виде к представляемой Отчетности.</w:t>
      </w:r>
    </w:p>
    <w:p w:rsidR="00000000" w:rsidRPr="00427870" w:rsidRDefault="00BA5610"/>
    <w:p w:rsidR="00000000" w:rsidRPr="00427870" w:rsidRDefault="00BA5610">
      <w:pPr>
        <w:pStyle w:val="1"/>
        <w:rPr>
          <w:color w:val="auto"/>
        </w:rPr>
      </w:pPr>
      <w:bookmarkStart w:id="27" w:name="sub_300"/>
      <w:r w:rsidRPr="00427870">
        <w:rPr>
          <w:color w:val="auto"/>
        </w:rPr>
        <w:t>3. Период, сроки и порядок приема Отчетности</w:t>
      </w:r>
    </w:p>
    <w:bookmarkEnd w:id="27"/>
    <w:p w:rsidR="00000000" w:rsidRPr="00427870" w:rsidRDefault="00BA5610"/>
    <w:p w:rsidR="00000000" w:rsidRPr="00427870" w:rsidRDefault="00BA5610">
      <w:bookmarkStart w:id="28" w:name="sub_301"/>
      <w:r w:rsidRPr="00427870">
        <w:t>3.1. Отчетный период составляет один календарный год.</w:t>
      </w:r>
    </w:p>
    <w:bookmarkEnd w:id="28"/>
    <w:p w:rsidR="00000000" w:rsidRPr="00427870" w:rsidRDefault="00BA5610">
      <w:r w:rsidRPr="00427870">
        <w:t>В случае начала осуществления хозяйст</w:t>
      </w:r>
      <w:r w:rsidRPr="00427870">
        <w:t>венной и иной деятельности субъектом малого и среднего предпринимательства в течение отчетного календарного года отчетный период исчисляется с даты государственной регистрации субъекта малого и среднего предпринимательства.</w:t>
      </w:r>
    </w:p>
    <w:p w:rsidR="00000000" w:rsidRPr="00427870" w:rsidRDefault="00BA5610">
      <w:bookmarkStart w:id="29" w:name="sub_302"/>
      <w:r w:rsidRPr="00427870">
        <w:t>3.2. Отчетность представл</w:t>
      </w:r>
      <w:r w:rsidRPr="00427870">
        <w:t>яется до 15 января года, следующего за отчетным периодом.</w:t>
      </w:r>
    </w:p>
    <w:p w:rsidR="00000000" w:rsidRPr="00427870" w:rsidRDefault="00BA5610">
      <w:bookmarkStart w:id="30" w:name="sub_303"/>
      <w:bookmarkEnd w:id="29"/>
      <w:r w:rsidRPr="00427870">
        <w:t>3.3. Отчетность составляется на бумажном носителе в двух экземплярах и в электронном виде.</w:t>
      </w:r>
    </w:p>
    <w:p w:rsidR="00000000" w:rsidRPr="00427870" w:rsidRDefault="00BA5610">
      <w:bookmarkStart w:id="31" w:name="sub_304"/>
      <w:bookmarkEnd w:id="30"/>
      <w:r w:rsidRPr="00427870">
        <w:t>3.4. Один экземпляр Отчетности хранится у отчитывающегося субъекта малого и сре</w:t>
      </w:r>
      <w:r w:rsidRPr="00427870">
        <w:t>днего предпринимательства, а второй, с обязательным указанием присвоенного через веб-портал приема отчетности номера, - представляется непосредственно в Департамент или направляется в его адрес почтовым отправлением с описью вложения и с уведомлением о вру</w:t>
      </w:r>
      <w:r w:rsidRPr="00427870">
        <w:t>чении.</w:t>
      </w:r>
    </w:p>
    <w:bookmarkEnd w:id="31"/>
    <w:p w:rsidR="00000000" w:rsidRPr="00427870" w:rsidRDefault="00BA5610">
      <w:r w:rsidRPr="00427870">
        <w:t>Отчетность на бумажном носителе должна быть прошита, скреплена печатью и подписью руководителя отчитывающегося субъекта малого и среднего предпринимательства. Страницы Отчетности должны быть пронумерованы сквозной нумерацией.</w:t>
      </w:r>
    </w:p>
    <w:p w:rsidR="00000000" w:rsidRPr="00427870" w:rsidRDefault="00BA5610">
      <w:r w:rsidRPr="00427870">
        <w:t>Прием Отчетности</w:t>
      </w:r>
      <w:r w:rsidRPr="00427870">
        <w:t xml:space="preserve"> на бумажном носителе осуществляется на основании сопроводительного письма о представлении Отчетности, которое оформляется согласно </w:t>
      </w:r>
      <w:r w:rsidRPr="00427870">
        <w:rPr>
          <w:rStyle w:val="a4"/>
          <w:color w:val="auto"/>
        </w:rPr>
        <w:t>приложению 1</w:t>
      </w:r>
      <w:r w:rsidRPr="00427870">
        <w:t xml:space="preserve"> к настоящему Порядку.</w:t>
      </w:r>
    </w:p>
    <w:p w:rsidR="00000000" w:rsidRPr="00427870" w:rsidRDefault="00BA5610">
      <w:bookmarkStart w:id="32" w:name="sub_305"/>
      <w:r w:rsidRPr="00427870">
        <w:t>3.5. Отчетность принимается в электронном виде исключите</w:t>
      </w:r>
      <w:r w:rsidRPr="00427870">
        <w:t>льно через веб-портал приема отчетности по адресу: https://pnv-rpn.ru.</w:t>
      </w:r>
    </w:p>
    <w:p w:rsidR="00000000" w:rsidRPr="00427870" w:rsidRDefault="00BA5610">
      <w:bookmarkStart w:id="33" w:name="sub_306"/>
      <w:bookmarkEnd w:id="32"/>
      <w:r w:rsidRPr="00427870">
        <w:t>3.6. В случае представления отчитывающимися субъектами малого и среднего предпринимательства Отчетности, подписанной электронной цифровой подписью, через веб-портал приема</w:t>
      </w:r>
      <w:r w:rsidRPr="00427870">
        <w:t xml:space="preserve"> отчетности Отчетность в Департамент на бумажном носителе может не представляться.</w:t>
      </w:r>
    </w:p>
    <w:p w:rsidR="00000000" w:rsidRPr="00427870" w:rsidRDefault="00BA5610">
      <w:bookmarkStart w:id="34" w:name="sub_307"/>
      <w:bookmarkEnd w:id="33"/>
      <w:r w:rsidRPr="00427870">
        <w:t>3.7. Датой представления Отчетности считается отметка Департамента о ее получении на бумажном носителе с указанием даты или дата почтового отправления.</w:t>
      </w:r>
    </w:p>
    <w:bookmarkEnd w:id="34"/>
    <w:p w:rsidR="00000000" w:rsidRPr="00427870" w:rsidRDefault="00BA5610">
      <w:r w:rsidRPr="00427870">
        <w:t>Датой представления Отчетности, подписанной электронной цифровой подписью, через веб-портал приема отчетности считается отметка Департамента о присвоении отчету статуса "ПРИНЯТ" на веб-портале приема отчетности (https://pnv-rpn.ru) с указанием даты.</w:t>
      </w:r>
    </w:p>
    <w:p w:rsidR="00000000" w:rsidRPr="00427870" w:rsidRDefault="00BA5610">
      <w:r w:rsidRPr="00427870">
        <w:t>Статус</w:t>
      </w:r>
      <w:r w:rsidRPr="00427870">
        <w:t xml:space="preserve"> "ПРИНЯТ" на веб-портале приема отчетности (https://pnv-rpn.ru) присваивается Отчетности в том случае если она представлена корректно и укомплектована в соответствии с требованиями </w:t>
      </w:r>
      <w:r w:rsidRPr="00427870">
        <w:rPr>
          <w:rStyle w:val="a4"/>
          <w:color w:val="auto"/>
        </w:rPr>
        <w:t>раздела 2</w:t>
      </w:r>
      <w:r w:rsidRPr="00427870">
        <w:t xml:space="preserve"> настоящего Порядка, заверена электронной</w:t>
      </w:r>
      <w:r w:rsidRPr="00427870">
        <w:t xml:space="preserve"> цифровой подписью. В случае отсутствия электронной цифровой подписи указанный статус будет присвоен после сверки с Отчетностью, представленной в Департамент на бумажном носителе.</w:t>
      </w:r>
    </w:p>
    <w:p w:rsidR="00000000" w:rsidRPr="00427870" w:rsidRDefault="00BA5610">
      <w:bookmarkStart w:id="35" w:name="sub_308"/>
      <w:r w:rsidRPr="00427870">
        <w:t>3.8. Прием Отчетности на бумажном носителе осуществляет отдел по рабо</w:t>
      </w:r>
      <w:r w:rsidRPr="00427870">
        <w:t>те с документами Управления делами Департамента в соответствии с графиком приема, который размещен на сайте Департамента www.dpioos.ru.</w:t>
      </w:r>
    </w:p>
    <w:p w:rsidR="00000000" w:rsidRPr="00427870" w:rsidRDefault="00BA5610">
      <w:bookmarkStart w:id="36" w:name="sub_309"/>
      <w:bookmarkEnd w:id="35"/>
      <w:r w:rsidRPr="00427870">
        <w:t xml:space="preserve">3.9. Отдел контроля обращения с отходами Управления государственного экологического контроля Департамента </w:t>
      </w:r>
      <w:r w:rsidRPr="00427870">
        <w:t>регистрирует Отчетность, представленную отчитывающимися субъектами малого и среднего предпринимательства, в том числе в журнале регистрации Отчетности, и ведет ее учет.</w:t>
      </w:r>
    </w:p>
    <w:p w:rsidR="00000000" w:rsidRPr="00427870" w:rsidRDefault="00BA5610">
      <w:bookmarkStart w:id="37" w:name="sub_310"/>
      <w:bookmarkEnd w:id="36"/>
      <w:r w:rsidRPr="00427870">
        <w:t>3.10. Материалы, представленные в Департамент в качестве Отчетности, не с</w:t>
      </w:r>
      <w:r w:rsidRPr="00427870">
        <w:t xml:space="preserve">оответствующие требованиям </w:t>
      </w:r>
      <w:r w:rsidRPr="00427870">
        <w:rPr>
          <w:rStyle w:val="a4"/>
          <w:color w:val="auto"/>
        </w:rPr>
        <w:t>раздела 2</w:t>
      </w:r>
      <w:r w:rsidRPr="00427870">
        <w:t xml:space="preserve"> и </w:t>
      </w:r>
      <w:proofErr w:type="spellStart"/>
      <w:r w:rsidRPr="00427870">
        <w:rPr>
          <w:rStyle w:val="a4"/>
          <w:color w:val="auto"/>
        </w:rPr>
        <w:t>п.п</w:t>
      </w:r>
      <w:proofErr w:type="spellEnd"/>
      <w:r w:rsidRPr="00427870">
        <w:rPr>
          <w:rStyle w:val="a4"/>
          <w:color w:val="auto"/>
        </w:rPr>
        <w:t>. 3.4-3.6</w:t>
      </w:r>
      <w:r w:rsidRPr="00427870">
        <w:t xml:space="preserve"> настоящего Порядка, Отчетностью не являются.</w:t>
      </w:r>
    </w:p>
    <w:bookmarkEnd w:id="37"/>
    <w:p w:rsidR="00000000" w:rsidRPr="00427870" w:rsidRDefault="00BA5610">
      <w:r w:rsidRPr="00427870">
        <w:t>Указанные материалы не вносятся в журнал регистрации Отчетности и подлежат рассмотрению в соответствии</w:t>
      </w:r>
      <w:r w:rsidRPr="00427870">
        <w:t xml:space="preserve"> с </w:t>
      </w:r>
      <w:r w:rsidRPr="00427870">
        <w:rPr>
          <w:rStyle w:val="a4"/>
          <w:color w:val="auto"/>
        </w:rPr>
        <w:t>Федеральным законом</w:t>
      </w:r>
      <w:r w:rsidRPr="00427870">
        <w:t xml:space="preserve"> от 21.04.2006 N 59-ФЗ "О порядке рассмотрения обращений граждан Российской Федерации".</w:t>
      </w:r>
    </w:p>
    <w:p w:rsidR="00000000" w:rsidRPr="00427870" w:rsidRDefault="00BA5610"/>
    <w:p w:rsidR="00000000" w:rsidRPr="00427870" w:rsidRDefault="00BA5610">
      <w:pPr>
        <w:pStyle w:val="1"/>
        <w:rPr>
          <w:color w:val="auto"/>
        </w:rPr>
      </w:pPr>
      <w:bookmarkStart w:id="38" w:name="sub_400"/>
      <w:r w:rsidRPr="00427870">
        <w:rPr>
          <w:color w:val="auto"/>
        </w:rPr>
        <w:t>4. Хранение документов</w:t>
      </w:r>
    </w:p>
    <w:bookmarkEnd w:id="38"/>
    <w:p w:rsidR="00000000" w:rsidRPr="00427870" w:rsidRDefault="00BA5610"/>
    <w:p w:rsidR="00000000" w:rsidRPr="00427870" w:rsidRDefault="00BA5610">
      <w:bookmarkStart w:id="39" w:name="sub_401"/>
      <w:r w:rsidRPr="00427870">
        <w:t>4.1. Срок хранения в отделе контроля о</w:t>
      </w:r>
      <w:r w:rsidRPr="00427870">
        <w:t>бращения с отходами Управления государственного экологического контроля Департамента, ответственном за рассмотрение, регистрацию и учет принятой Отчетности на бумажном носителе, составляет 3 года с даты регистрации в указанном структурном подразделении Деп</w:t>
      </w:r>
      <w:r w:rsidRPr="00427870">
        <w:t>артамента.</w:t>
      </w:r>
    </w:p>
    <w:p w:rsidR="00000000" w:rsidRPr="00427870" w:rsidRDefault="00BA5610">
      <w:bookmarkStart w:id="40" w:name="sub_402"/>
      <w:bookmarkEnd w:id="39"/>
      <w:r w:rsidRPr="00427870">
        <w:t>4.2. По истечении срока хранения указанные материалы подлежат уничтожению в установленном порядке.</w:t>
      </w:r>
    </w:p>
    <w:bookmarkEnd w:id="40"/>
    <w:p w:rsidR="00000000" w:rsidRPr="00427870" w:rsidRDefault="00BA5610"/>
    <w:p w:rsidR="00000000" w:rsidRPr="00427870" w:rsidRDefault="00BA5610">
      <w:pPr>
        <w:ind w:firstLine="698"/>
        <w:jc w:val="right"/>
      </w:pPr>
      <w:bookmarkStart w:id="41" w:name="sub_1100"/>
      <w:r w:rsidRPr="00427870">
        <w:rPr>
          <w:rStyle w:val="a3"/>
          <w:color w:val="auto"/>
        </w:rPr>
        <w:t>Приложение 1</w:t>
      </w:r>
      <w:r w:rsidRPr="00427870">
        <w:rPr>
          <w:rStyle w:val="a3"/>
          <w:color w:val="auto"/>
        </w:rPr>
        <w:br/>
        <w:t xml:space="preserve">к </w:t>
      </w:r>
      <w:r w:rsidRPr="00427870">
        <w:rPr>
          <w:rStyle w:val="a4"/>
          <w:color w:val="auto"/>
        </w:rPr>
        <w:t>Порядку</w:t>
      </w:r>
      <w:r w:rsidRPr="00427870">
        <w:rPr>
          <w:rStyle w:val="a3"/>
          <w:color w:val="auto"/>
        </w:rPr>
        <w:t xml:space="preserve"> организации приема и рассмотрения</w:t>
      </w:r>
      <w:r w:rsidRPr="00427870">
        <w:rPr>
          <w:rStyle w:val="a3"/>
          <w:color w:val="auto"/>
        </w:rPr>
        <w:br/>
      </w:r>
      <w:r w:rsidRPr="00427870">
        <w:rPr>
          <w:rStyle w:val="a3"/>
          <w:color w:val="auto"/>
        </w:rPr>
        <w:t xml:space="preserve">отчетности об образовании, </w:t>
      </w:r>
      <w:proofErr w:type="gramStart"/>
      <w:r w:rsidRPr="00427870">
        <w:rPr>
          <w:rStyle w:val="a3"/>
          <w:color w:val="auto"/>
        </w:rPr>
        <w:t>использовании,</w:t>
      </w:r>
      <w:r w:rsidRPr="00427870">
        <w:rPr>
          <w:rStyle w:val="a3"/>
          <w:color w:val="auto"/>
        </w:rPr>
        <w:br/>
        <w:t>обезвреживании</w:t>
      </w:r>
      <w:proofErr w:type="gramEnd"/>
      <w:r w:rsidRPr="00427870">
        <w:rPr>
          <w:rStyle w:val="a3"/>
          <w:color w:val="auto"/>
        </w:rPr>
        <w:t xml:space="preserve"> и размещении отходов,</w:t>
      </w:r>
      <w:r w:rsidRPr="00427870">
        <w:rPr>
          <w:rStyle w:val="a3"/>
          <w:color w:val="auto"/>
        </w:rPr>
        <w:br/>
        <w:t>представляемой в уведомительном порядке</w:t>
      </w:r>
      <w:r w:rsidRPr="00427870">
        <w:rPr>
          <w:rStyle w:val="a3"/>
          <w:color w:val="auto"/>
        </w:rPr>
        <w:br/>
        <w:t>субъектами малого и среднего</w:t>
      </w:r>
      <w:r w:rsidRPr="00427870">
        <w:rPr>
          <w:rStyle w:val="a3"/>
          <w:color w:val="auto"/>
        </w:rPr>
        <w:br/>
        <w:t>предпринимательства, в результате</w:t>
      </w:r>
      <w:r w:rsidRPr="00427870">
        <w:rPr>
          <w:rStyle w:val="a3"/>
          <w:color w:val="auto"/>
        </w:rPr>
        <w:br/>
        <w:t>хозяйственной и иной деятельности</w:t>
      </w:r>
      <w:r w:rsidRPr="00427870">
        <w:rPr>
          <w:rStyle w:val="a3"/>
          <w:color w:val="auto"/>
        </w:rPr>
        <w:br/>
        <w:t>которых образуются отходы</w:t>
      </w:r>
    </w:p>
    <w:bookmarkEnd w:id="41"/>
    <w:p w:rsidR="00000000" w:rsidRPr="00427870" w:rsidRDefault="00BA5610"/>
    <w:p w:rsidR="00000000" w:rsidRPr="00427870" w:rsidRDefault="00BA5610">
      <w:pPr>
        <w:pStyle w:val="1"/>
        <w:rPr>
          <w:color w:val="auto"/>
        </w:rPr>
      </w:pPr>
      <w:r w:rsidRPr="00427870">
        <w:rPr>
          <w:color w:val="auto"/>
        </w:rPr>
        <w:t>Форма</w:t>
      </w:r>
      <w:r w:rsidRPr="00427870">
        <w:rPr>
          <w:color w:val="auto"/>
        </w:rPr>
        <w:t xml:space="preserve"> сопроводительного письма</w:t>
      </w:r>
      <w:r w:rsidRPr="00427870">
        <w:rPr>
          <w:color w:val="auto"/>
        </w:rPr>
        <w:br/>
        <w:t>о направлении отчетности об образовании, использовании, обезвреживании и размещении отходов (за исключением статистической отчетности)</w:t>
      </w:r>
    </w:p>
    <w:p w:rsidR="00000000" w:rsidRPr="00427870" w:rsidRDefault="00BA5610"/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Сведения о заявителе: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_________________________________               Руководителю Департамент</w:t>
      </w:r>
      <w:r w:rsidRPr="00427870">
        <w:rPr>
          <w:sz w:val="22"/>
          <w:szCs w:val="22"/>
        </w:rPr>
        <w:t>а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(полное наименование организации              природопользования и охраны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 xml:space="preserve"> и организационно-правовой формы                         окружающей среды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 xml:space="preserve">       юридического </w:t>
      </w:r>
      <w:proofErr w:type="gramStart"/>
      <w:r w:rsidRPr="00427870">
        <w:rPr>
          <w:sz w:val="22"/>
          <w:szCs w:val="22"/>
        </w:rPr>
        <w:t xml:space="preserve">лица)   </w:t>
      </w:r>
      <w:proofErr w:type="gramEnd"/>
      <w:r w:rsidRPr="00427870">
        <w:rPr>
          <w:sz w:val="22"/>
          <w:szCs w:val="22"/>
        </w:rPr>
        <w:t xml:space="preserve">                                города Москвы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 xml:space="preserve">Сведения о государственной      </w:t>
      </w:r>
      <w:r w:rsidRPr="00427870">
        <w:rPr>
          <w:sz w:val="22"/>
          <w:szCs w:val="22"/>
        </w:rPr>
        <w:t xml:space="preserve">                      А.О. </w:t>
      </w:r>
      <w:proofErr w:type="spellStart"/>
      <w:r w:rsidRPr="00427870">
        <w:rPr>
          <w:sz w:val="22"/>
          <w:szCs w:val="22"/>
        </w:rPr>
        <w:t>Кульбачевскому</w:t>
      </w:r>
      <w:proofErr w:type="spellEnd"/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регистрации юридического лица: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ОГРН ____________________________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ИНН _____________________________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Контактная информация: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адрес осуществления деятельности</w:t>
      </w:r>
      <w:hyperlink w:anchor="sub_111" w:history="1">
        <w:r w:rsidRPr="00427870">
          <w:rPr>
            <w:rStyle w:val="a4"/>
            <w:color w:val="auto"/>
            <w:sz w:val="22"/>
            <w:szCs w:val="22"/>
          </w:rPr>
          <w:t>*</w:t>
        </w:r>
      </w:hyperlink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_________________________________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тел. ________ эл. почта _________</w:t>
      </w:r>
    </w:p>
    <w:p w:rsidR="00000000" w:rsidRPr="00427870" w:rsidRDefault="00BA5610"/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 xml:space="preserve">                         </w:t>
      </w:r>
      <w:r w:rsidRPr="00427870">
        <w:rPr>
          <w:rStyle w:val="a3"/>
          <w:color w:val="auto"/>
          <w:sz w:val="22"/>
          <w:szCs w:val="22"/>
        </w:rPr>
        <w:t>Сопроводительное письмо</w:t>
      </w:r>
    </w:p>
    <w:p w:rsidR="00000000" w:rsidRPr="00427870" w:rsidRDefault="00BA5610"/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 xml:space="preserve">     Направляем    Вам    отчетность    об   </w:t>
      </w:r>
      <w:proofErr w:type="gramStart"/>
      <w:r w:rsidRPr="00427870">
        <w:rPr>
          <w:sz w:val="22"/>
          <w:szCs w:val="22"/>
        </w:rPr>
        <w:t>образовании,  использовании</w:t>
      </w:r>
      <w:proofErr w:type="gramEnd"/>
      <w:r w:rsidRPr="00427870">
        <w:rPr>
          <w:sz w:val="22"/>
          <w:szCs w:val="22"/>
        </w:rPr>
        <w:t>,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 xml:space="preserve">обезвреживании   </w:t>
      </w:r>
      <w:proofErr w:type="gramStart"/>
      <w:r w:rsidRPr="00427870">
        <w:rPr>
          <w:sz w:val="22"/>
          <w:szCs w:val="22"/>
        </w:rPr>
        <w:t>и  размещении</w:t>
      </w:r>
      <w:proofErr w:type="gramEnd"/>
      <w:r w:rsidRPr="00427870">
        <w:rPr>
          <w:sz w:val="22"/>
          <w:szCs w:val="22"/>
        </w:rPr>
        <w:t xml:space="preserve">  отходов  (за  исключением  статистической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отчетности) за ____ го</w:t>
      </w:r>
      <w:r w:rsidRPr="00427870">
        <w:rPr>
          <w:sz w:val="22"/>
          <w:szCs w:val="22"/>
        </w:rPr>
        <w:t>д.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 xml:space="preserve">     Присвоенный через веб-портал приема отчетности номер __________.</w:t>
      </w:r>
    </w:p>
    <w:p w:rsidR="00000000" w:rsidRPr="00427870" w:rsidRDefault="00BA5610"/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 xml:space="preserve">     </w:t>
      </w:r>
      <w:r w:rsidRPr="00427870">
        <w:rPr>
          <w:rStyle w:val="a3"/>
          <w:color w:val="auto"/>
          <w:sz w:val="22"/>
          <w:szCs w:val="22"/>
        </w:rPr>
        <w:t xml:space="preserve">Наименование    отчитывающегося    субъекта    малого    </w:t>
      </w:r>
      <w:proofErr w:type="gramStart"/>
      <w:r w:rsidRPr="00427870">
        <w:rPr>
          <w:rStyle w:val="a3"/>
          <w:color w:val="auto"/>
          <w:sz w:val="22"/>
          <w:szCs w:val="22"/>
        </w:rPr>
        <w:t>и  среднего</w:t>
      </w:r>
      <w:proofErr w:type="gramEnd"/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rStyle w:val="a3"/>
          <w:color w:val="auto"/>
          <w:sz w:val="22"/>
          <w:szCs w:val="22"/>
        </w:rPr>
        <w:t xml:space="preserve">предпринимательства  </w:t>
      </w:r>
      <w:proofErr w:type="gramStart"/>
      <w:r w:rsidRPr="00427870">
        <w:rPr>
          <w:rStyle w:val="a3"/>
          <w:color w:val="auto"/>
          <w:sz w:val="22"/>
          <w:szCs w:val="22"/>
        </w:rPr>
        <w:t xml:space="preserve">   (</w:t>
      </w:r>
      <w:proofErr w:type="gramEnd"/>
      <w:r w:rsidRPr="00427870">
        <w:rPr>
          <w:rStyle w:val="a3"/>
          <w:color w:val="auto"/>
          <w:sz w:val="22"/>
          <w:szCs w:val="22"/>
        </w:rPr>
        <w:t>индивидуального    предпринимателя)</w:t>
      </w:r>
      <w:r w:rsidRPr="00427870">
        <w:rPr>
          <w:sz w:val="22"/>
          <w:szCs w:val="22"/>
        </w:rPr>
        <w:t xml:space="preserve">    филиалов,</w:t>
      </w:r>
    </w:p>
    <w:p w:rsidR="00000000" w:rsidRPr="00427870" w:rsidRDefault="00BA5610">
      <w:pPr>
        <w:pStyle w:val="affe"/>
        <w:rPr>
          <w:sz w:val="22"/>
          <w:szCs w:val="22"/>
        </w:rPr>
      </w:pPr>
      <w:proofErr w:type="gramStart"/>
      <w:r w:rsidRPr="00427870">
        <w:rPr>
          <w:sz w:val="22"/>
          <w:szCs w:val="22"/>
        </w:rPr>
        <w:t>представительств  или</w:t>
      </w:r>
      <w:proofErr w:type="gramEnd"/>
      <w:r w:rsidRPr="00427870">
        <w:rPr>
          <w:sz w:val="22"/>
          <w:szCs w:val="22"/>
        </w:rPr>
        <w:t xml:space="preserve">  иных  терри</w:t>
      </w:r>
      <w:r w:rsidRPr="00427870">
        <w:rPr>
          <w:sz w:val="22"/>
          <w:szCs w:val="22"/>
        </w:rPr>
        <w:t>ториально  обособленных  подразделений,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расположенных за пределами г. Москвы, не имеет.</w:t>
      </w:r>
    </w:p>
    <w:p w:rsidR="00000000" w:rsidRPr="00427870" w:rsidRDefault="00BA5610"/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 xml:space="preserve">     </w:t>
      </w:r>
      <w:r w:rsidRPr="00427870">
        <w:rPr>
          <w:rStyle w:val="a3"/>
          <w:color w:val="auto"/>
          <w:sz w:val="22"/>
          <w:szCs w:val="22"/>
        </w:rPr>
        <w:t>Приложение: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 xml:space="preserve">     1.    </w:t>
      </w:r>
      <w:proofErr w:type="gramStart"/>
      <w:r w:rsidRPr="00427870">
        <w:rPr>
          <w:sz w:val="22"/>
          <w:szCs w:val="22"/>
        </w:rPr>
        <w:t>Прошитая,  пронумерованная</w:t>
      </w:r>
      <w:proofErr w:type="gramEnd"/>
      <w:r w:rsidRPr="00427870">
        <w:rPr>
          <w:sz w:val="22"/>
          <w:szCs w:val="22"/>
        </w:rPr>
        <w:t>,  скрепленная  печатью  и  подписью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руководителя       отчитывающегося    субъекта    малого    и    среднего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пр</w:t>
      </w:r>
      <w:r w:rsidRPr="00427870">
        <w:rPr>
          <w:sz w:val="22"/>
          <w:szCs w:val="22"/>
        </w:rPr>
        <w:t xml:space="preserve">едпринимательства </w:t>
      </w:r>
      <w:proofErr w:type="gramStart"/>
      <w:r w:rsidRPr="00427870">
        <w:rPr>
          <w:sz w:val="22"/>
          <w:szCs w:val="22"/>
        </w:rPr>
        <w:t xml:space="preserve">   (</w:t>
      </w:r>
      <w:proofErr w:type="gramEnd"/>
      <w:r w:rsidRPr="00427870">
        <w:rPr>
          <w:sz w:val="22"/>
          <w:szCs w:val="22"/>
        </w:rPr>
        <w:t>индивидуального  предпринимателя)  Отчетность  на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___ л. в __-х экз.</w:t>
      </w:r>
    </w:p>
    <w:p w:rsidR="00000000" w:rsidRPr="00427870" w:rsidRDefault="00BA5610"/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Подпись ______________________              _____________________________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 xml:space="preserve">                                                (расшифровка подписи)</w:t>
      </w:r>
    </w:p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Дата _______________</w:t>
      </w:r>
      <w:r w:rsidRPr="00427870">
        <w:rPr>
          <w:sz w:val="22"/>
          <w:szCs w:val="22"/>
        </w:rPr>
        <w:t>__________</w:t>
      </w:r>
    </w:p>
    <w:p w:rsidR="00000000" w:rsidRPr="00427870" w:rsidRDefault="00BA5610"/>
    <w:p w:rsidR="00000000" w:rsidRPr="00427870" w:rsidRDefault="00BA5610">
      <w:pPr>
        <w:pStyle w:val="affe"/>
        <w:rPr>
          <w:sz w:val="22"/>
          <w:szCs w:val="22"/>
        </w:rPr>
      </w:pPr>
      <w:r w:rsidRPr="00427870">
        <w:rPr>
          <w:sz w:val="22"/>
          <w:szCs w:val="22"/>
        </w:rPr>
        <w:t>──────────────────────────────</w:t>
      </w:r>
    </w:p>
    <w:p w:rsidR="00000000" w:rsidRPr="00427870" w:rsidRDefault="00BA5610">
      <w:bookmarkStart w:id="42" w:name="sub_111"/>
      <w:r w:rsidRPr="00427870">
        <w:t>* - в случае осуществления юридическим лицом или индивидуальным предпринимателем деятельности по нескольким адресам на территории города Москвы, перечисляются все адреса, где деятельность осуществляется</w:t>
      </w:r>
    </w:p>
    <w:bookmarkEnd w:id="42"/>
    <w:p w:rsidR="00000000" w:rsidRPr="00427870" w:rsidRDefault="00BA5610"/>
    <w:sectPr w:rsidR="00000000" w:rsidRPr="0042787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870"/>
    <w:rsid w:val="00427870"/>
    <w:rsid w:val="00B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F134AD-D99D-4968-BB4E-119DCD4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d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Pr>
      <w:u w:val="single"/>
    </w:r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</w:style>
  <w:style w:type="paragraph" w:customStyle="1" w:styleId="aff8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pPr>
      <w:ind w:left="140"/>
    </w:pPr>
  </w:style>
  <w:style w:type="character" w:customStyle="1" w:styleId="afff0">
    <w:name w:val="Опечатки"/>
    <w:uiPriority w:val="99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</w:style>
  <w:style w:type="paragraph" w:customStyle="1" w:styleId="afff8">
    <w:name w:val="Примечание."/>
    <w:basedOn w:val="a6"/>
    <w:next w:val="a"/>
    <w:uiPriority w:val="99"/>
  </w:style>
  <w:style w:type="character" w:customStyle="1" w:styleId="afff9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a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</w:style>
  <w:style w:type="character" w:customStyle="1" w:styleId="afffc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d">
    <w:name w:val="Текст в таблице"/>
    <w:basedOn w:val="affd"/>
    <w:next w:val="a"/>
    <w:uiPriority w:val="99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1976</Words>
  <Characters>15392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Евгений Кувшинов</cp:lastModifiedBy>
  <cp:revision>2</cp:revision>
  <dcterms:created xsi:type="dcterms:W3CDTF">2017-02-02T20:59:00Z</dcterms:created>
  <dcterms:modified xsi:type="dcterms:W3CDTF">2017-02-02T20:59:00Z</dcterms:modified>
</cp:coreProperties>
</file>