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22852</w:t>
      </w:r>
    </w:p>
    <w:p w:rsidR="00000000" w:rsidRDefault="00C93A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ПРИРОДНЫХ РЕСУРСОВ И ЭКОЛОГИИ РОССИЙСКОЙ ФЕДЕРАЦИИ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июля </w:t>
      </w:r>
      <w:r>
        <w:rPr>
          <w:rFonts w:ascii="Times New Roman" w:hAnsi="Times New Roman" w:cs="Times New Roman"/>
          <w:b/>
          <w:bCs/>
          <w:sz w:val="36"/>
          <w:szCs w:val="36"/>
        </w:rPr>
        <w:t>2011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650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АДМИНИСТРАТИВНОГО РЕГЛАМЕНТА ФЕДЕРАЛЬНОЙ СЛУЖБЫ ПО НАДЗОРУ В СФЕРЕ ПРИРОДОПОЛЬ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ЗОВАНИЯ ПО ПРЕДОСТАВЛЕНИЮ ГОСУДАРСТВЕННОЙ УСЛУГИ ПО ВЫДАЧЕ РАЗРЕШЕНИЙ НА ВЫБРОСЫ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 ИСКЛЮЧЕНИЕМ РАДИОАКТИВНЫХ ВЕЩЕСТВ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Минприроды России от </w:t>
      </w:r>
      <w:r>
        <w:rPr>
          <w:rFonts w:ascii="Times New Roman" w:hAnsi="Times New Roman" w:cs="Times New Roman"/>
          <w:sz w:val="24"/>
          <w:szCs w:val="24"/>
        </w:rPr>
        <w:t>25.06.2014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283)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г.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</w:t>
      </w:r>
      <w:r>
        <w:rPr>
          <w:rFonts w:ascii="Times New Roman" w:hAnsi="Times New Roman" w:cs="Times New Roman"/>
          <w:sz w:val="24"/>
          <w:szCs w:val="24"/>
        </w:rPr>
        <w:t>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4587)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государственных ус</w:t>
      </w:r>
      <w:r>
        <w:rPr>
          <w:rFonts w:ascii="Times New Roman" w:hAnsi="Times New Roman" w:cs="Times New Roman"/>
          <w:sz w:val="24"/>
          <w:szCs w:val="24"/>
        </w:rPr>
        <w:t>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3167),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Федеральной службы по надзору </w:t>
      </w:r>
      <w:r>
        <w:rPr>
          <w:rFonts w:ascii="Times New Roman" w:hAnsi="Times New Roman" w:cs="Times New Roman"/>
          <w:sz w:val="24"/>
          <w:szCs w:val="24"/>
        </w:rPr>
        <w:t xml:space="preserve">в сфере природопользования по предоставлению государственной услуги по выдаче разрешений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ТРУТНЕВ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Минприроды России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25.07.2011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650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ФЕДЕРАЛЬНОЙ СЛУЖБЫ ПО НАДЗОРУ В СФЕРЕ ПРИРОДОПОЛЬЗОВАНИЯ ПО ПРЕДОСТАВЛЕНИЮ ГОСУДАРСТВЕННОЙ УСЛУГИ ПО ВЫДАЧЕ РАЗРЕШЕНИЙ НА ВЫБРОСЫ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 ИСКЛЮЧЕНИЕМ РАДИОАКТИВНЫХ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Минприроды России от </w:t>
      </w:r>
      <w:r>
        <w:rPr>
          <w:rFonts w:ascii="Times New Roman" w:hAnsi="Times New Roman" w:cs="Times New Roman"/>
          <w:sz w:val="24"/>
          <w:szCs w:val="24"/>
        </w:rPr>
        <w:t>25.06.2014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283)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Предмет регулирования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Федеральной службы по надзору в сфере природопользования по предоставлению государственной услуги по выдаче</w:t>
      </w:r>
      <w:r>
        <w:rPr>
          <w:rFonts w:ascii="Times New Roman" w:hAnsi="Times New Roman" w:cs="Times New Roman"/>
          <w:sz w:val="24"/>
          <w:szCs w:val="24"/>
        </w:rPr>
        <w:t xml:space="preserve"> разрешений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и последовательность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Росприродна</w:t>
      </w:r>
      <w:r>
        <w:rPr>
          <w:rFonts w:ascii="Times New Roman" w:hAnsi="Times New Roman" w:cs="Times New Roman"/>
          <w:sz w:val="24"/>
          <w:szCs w:val="24"/>
        </w:rPr>
        <w:t>дзор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ее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взаимодействия между структурными подразделениями территориальных органов Росприроднадзора при исполнении государственной услуги по выдаче разрешений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</w:t>
      </w:r>
      <w:r>
        <w:rPr>
          <w:rFonts w:ascii="Times New Roman" w:hAnsi="Times New Roman" w:cs="Times New Roman"/>
          <w:sz w:val="24"/>
          <w:szCs w:val="24"/>
        </w:rPr>
        <w:t>активных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атмосферный воздух стационарных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объектах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федеральному государственному экологическому надзору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услуга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не распространя</w:t>
      </w:r>
      <w:r>
        <w:rPr>
          <w:rFonts w:ascii="Times New Roman" w:hAnsi="Times New Roman" w:cs="Times New Roman"/>
          <w:sz w:val="24"/>
          <w:szCs w:val="24"/>
        </w:rPr>
        <w:t xml:space="preserve">ется на вопросы выдачи разрешений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атмосферный воздух стационарных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объектах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подлежащих федеральному государст</w:t>
      </w:r>
      <w:r>
        <w:rPr>
          <w:rFonts w:ascii="Times New Roman" w:hAnsi="Times New Roman" w:cs="Times New Roman"/>
          <w:sz w:val="24"/>
          <w:szCs w:val="24"/>
        </w:rPr>
        <w:t>венному экологическому контролю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Разрешениями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устанавливаются количества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допускаемых к выбросу в атмосферный воздух при соблюдении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Количества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допускаемых к выбросу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по каждой отдельной производственной территории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территориально обособленного подразделения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ОКАТО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обобщением в целом по хозяйствующему субъекту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федеральному государственному экологическому надзо</w:t>
      </w:r>
      <w:r>
        <w:rPr>
          <w:rFonts w:ascii="Times New Roman" w:hAnsi="Times New Roman" w:cs="Times New Roman"/>
          <w:sz w:val="24"/>
          <w:szCs w:val="24"/>
        </w:rPr>
        <w:t xml:space="preserve">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пределах установленных нормативов предельно допустимых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нормативы ПДВ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установленных лимитов на выбросы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 согласованных выбросов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утвержденных нормативов ПДВ и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достижение нормативов ПДВ обеспечивается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выбросы выдается на срок действия нормативов ПДВ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нормативы ПДВ не </w:t>
      </w:r>
      <w:r>
        <w:rPr>
          <w:rFonts w:ascii="Times New Roman" w:hAnsi="Times New Roman" w:cs="Times New Roman"/>
          <w:sz w:val="24"/>
          <w:szCs w:val="24"/>
        </w:rPr>
        <w:t>обеспечиваются и при наличии установленных ВСВ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разрешения на выбросы составляет один год с даты выдачи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ввод в эксплуатацию новых или реконструированных объектов со стац</w:t>
      </w:r>
      <w:r>
        <w:rPr>
          <w:rFonts w:ascii="Times New Roman" w:hAnsi="Times New Roman" w:cs="Times New Roman"/>
          <w:sz w:val="24"/>
          <w:szCs w:val="24"/>
        </w:rPr>
        <w:t xml:space="preserve">ионарными источниками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нормативов ПДВ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период ведения строительных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составе утвержденной проектной документации строительства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зда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 и иных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выбросы выдается на срок ведения строительных работ в соответствии с утвержденной проектной документацией или на срок достижения проектных показателей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но 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вводимых в эксплуатацию новых или </w:t>
      </w:r>
      <w:r>
        <w:rPr>
          <w:rFonts w:ascii="Times New Roman" w:hAnsi="Times New Roman" w:cs="Times New Roman"/>
          <w:sz w:val="24"/>
          <w:szCs w:val="24"/>
        </w:rPr>
        <w:t>реконструированных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Круг заявителей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стационарные источники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на объект</w:t>
      </w:r>
      <w:r>
        <w:rPr>
          <w:rFonts w:ascii="Times New Roman" w:hAnsi="Times New Roman" w:cs="Times New Roman"/>
          <w:sz w:val="24"/>
          <w:szCs w:val="24"/>
        </w:rPr>
        <w:t>ах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выступающих от имени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подтверждаются доверенностью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оформленной в соответствии с требованиями законода</w:t>
      </w:r>
      <w:r>
        <w:rPr>
          <w:rFonts w:ascii="Times New Roman" w:hAnsi="Times New Roman" w:cs="Times New Roman"/>
          <w:sz w:val="24"/>
          <w:szCs w:val="24"/>
        </w:rPr>
        <w:t>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порядку информирования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местоположении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почтовых адресах и телефонах уполномоченных территориальных органов Росприроднадзора приведена в Приложении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Росприроднадзора в сети Интернет по электронному адресу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www.rpn.gov.ru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Графики приема посетителей территориальных органов Росприроднадзора размещены на информационных стендах и сайтах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В помещениях территориального органа Росприроднадзора должны быть размещены информационные стенды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размещена следующая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</w:t>
      </w:r>
      <w:r>
        <w:rPr>
          <w:rFonts w:ascii="Times New Roman" w:hAnsi="Times New Roman" w:cs="Times New Roman"/>
          <w:sz w:val="24"/>
          <w:szCs w:val="24"/>
        </w:rPr>
        <w:t>рующие деятельность по исполнению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Регламента с приложениями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конечного результата исполнения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исчерпывающая информация о порядке исполнения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текстовом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графическом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схематическом виде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 ссылкой на настоящий Регламент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получения разрешения на выбросы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территориального органа Росприроднадзора в сети Интернет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адреса его электронной почты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общий справочный телефон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номер телефона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автоинформатора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местоположении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почтовом адресе территориального органа Росприроднадзо</w:t>
      </w:r>
      <w:r>
        <w:rPr>
          <w:rFonts w:ascii="Times New Roman" w:hAnsi="Times New Roman" w:cs="Times New Roman"/>
          <w:sz w:val="24"/>
          <w:szCs w:val="24"/>
        </w:rPr>
        <w:t>ра и телефонах сотрудников соответствующих структурных подразделений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сотрудников соответствующих структурных подразделений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консультаций по п</w:t>
      </w:r>
      <w:r>
        <w:rPr>
          <w:rFonts w:ascii="Times New Roman" w:hAnsi="Times New Roman" w:cs="Times New Roman"/>
          <w:sz w:val="24"/>
          <w:szCs w:val="24"/>
        </w:rPr>
        <w:t xml:space="preserve">роцедуре исполнения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должностных лиц при ответе на телефонные звонки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устные и письменные обращения граждан или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форме и характеру взаимодействия должност</w:t>
      </w:r>
      <w:r>
        <w:rPr>
          <w:rFonts w:ascii="Times New Roman" w:hAnsi="Times New Roman" w:cs="Times New Roman"/>
          <w:sz w:val="24"/>
          <w:szCs w:val="24"/>
        </w:rPr>
        <w:t xml:space="preserve">ных лиц с заявителями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по процедуре исполнения государственной услуги по выдаче разрешения на выбросы могут предоставляться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письменным обращениям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ее нал</w:t>
      </w:r>
      <w:r>
        <w:rPr>
          <w:rFonts w:ascii="Times New Roman" w:hAnsi="Times New Roman" w:cs="Times New Roman"/>
          <w:sz w:val="24"/>
          <w:szCs w:val="24"/>
        </w:rPr>
        <w:t>ичии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представляются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консультаций по письменным обращениям ответ на обращение направляется почтой в адрес Заявителя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письменного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 представлении консультаций по телефону должностные лица уполномоченных территориальных органов Росприроднадзора обязаны в соответствии с поступившим запросом предоставлять информацию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входящих номерах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которыми заре</w:t>
      </w:r>
      <w:r>
        <w:rPr>
          <w:rFonts w:ascii="Times New Roman" w:hAnsi="Times New Roman" w:cs="Times New Roman"/>
          <w:sz w:val="24"/>
          <w:szCs w:val="24"/>
        </w:rPr>
        <w:t>гистрированы в системе делопроизводства материалы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принятии решения по конкретному заявлению и прилагающимся материалам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нормативных правовых актах по вопросам выдачи разрешения на выбросы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принят</w:t>
      </w:r>
      <w:r>
        <w:rPr>
          <w:rFonts w:ascii="Times New Roman" w:hAnsi="Times New Roman" w:cs="Times New Roman"/>
          <w:sz w:val="24"/>
          <w:szCs w:val="24"/>
        </w:rPr>
        <w:t>ия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которых необходимо для выдачи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заверению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прилагаемых к заявлению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на официальном сайте Росприроднадзора справочных материало</w:t>
      </w:r>
      <w:r>
        <w:rPr>
          <w:rFonts w:ascii="Times New Roman" w:hAnsi="Times New Roman" w:cs="Times New Roman"/>
          <w:sz w:val="24"/>
          <w:szCs w:val="24"/>
        </w:rPr>
        <w:t>в по вопросам выдачи разрешений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 рассматриваются только на основании соответствующего письменного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При консультировании по электронной почте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ее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ответ на обращение направляется на электронный адрес Заявит</w:t>
      </w:r>
      <w:r>
        <w:rPr>
          <w:rFonts w:ascii="Times New Roman" w:hAnsi="Times New Roman" w:cs="Times New Roman"/>
          <w:sz w:val="24"/>
          <w:szCs w:val="24"/>
        </w:rPr>
        <w:t>еля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установлен пунктом </w:t>
      </w: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 ответ на обращение направляется по электронной почте на электронный адрес заявителя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Стандарт предоставления государственной услуги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услуга по выдаче разрешений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</w:t>
      </w:r>
      <w:r>
        <w:rPr>
          <w:rFonts w:ascii="Times New Roman" w:hAnsi="Times New Roman" w:cs="Times New Roman"/>
          <w:sz w:val="24"/>
          <w:szCs w:val="24"/>
        </w:rPr>
        <w:t>ферный воздух стационарных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объектах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услуга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территориальными органами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Приложении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месту территориального расположения источников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 органам Росприроднадзора за</w:t>
      </w:r>
      <w:r>
        <w:rPr>
          <w:rFonts w:ascii="Times New Roman" w:hAnsi="Times New Roman" w:cs="Times New Roman"/>
          <w:sz w:val="24"/>
          <w:szCs w:val="24"/>
        </w:rPr>
        <w:t>прещается требовать от заявителя осуществление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согласований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получения государственной услуги и связанных с обращением в иные государственные органы 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получения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Конечным результатом исполнения государственной услуг</w:t>
      </w:r>
      <w:r>
        <w:rPr>
          <w:rFonts w:ascii="Times New Roman" w:hAnsi="Times New Roman" w:cs="Times New Roman"/>
          <w:sz w:val="24"/>
          <w:szCs w:val="24"/>
        </w:rPr>
        <w:t xml:space="preserve">и является выдача разрешений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представленной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выбросы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предоставление мотивированного отказа в выдаче указанных разрешений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возобновление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дубликата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Срок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Росприроднадзора принимает решение о выдаче или об отказе в выдаче разреше</w:t>
      </w:r>
      <w:r>
        <w:rPr>
          <w:rFonts w:ascii="Times New Roman" w:hAnsi="Times New Roman" w:cs="Times New Roman"/>
          <w:sz w:val="24"/>
          <w:szCs w:val="24"/>
        </w:rPr>
        <w:t>ния на выбросы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реорганизации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материалов Заявителя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возобновление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дубликата разрешени</w:t>
      </w:r>
      <w:r>
        <w:rPr>
          <w:rFonts w:ascii="Times New Roman" w:hAnsi="Times New Roman" w:cs="Times New Roman"/>
          <w:sz w:val="24"/>
          <w:szCs w:val="24"/>
        </w:rPr>
        <w:t>я на выбросы осуществляется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являющейся основанием для приостановления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аннулирования и возобновления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государственн</w:t>
      </w:r>
      <w:r>
        <w:rPr>
          <w:rFonts w:ascii="Times New Roman" w:hAnsi="Times New Roman" w:cs="Times New Roman"/>
          <w:sz w:val="24"/>
          <w:szCs w:val="24"/>
        </w:rPr>
        <w:t>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 по выдаче разрешений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января 2002 г.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3012;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4281;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1999 г.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охране атмосферного воздуха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вторая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3340,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4554,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2066,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3083,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3084,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5581;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3436,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5279,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5286,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2563,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5554,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5500,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5503,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5504,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2772,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2775,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3582,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3641,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6444,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4186,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5756,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1492,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4593);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г.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представления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4587);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5092);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марта 2000 г. N 183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нормативах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</w:t>
      </w:r>
      <w:r>
        <w:rPr>
          <w:rFonts w:ascii="Times New Roman" w:hAnsi="Times New Roman" w:cs="Times New Roman"/>
          <w:sz w:val="24"/>
          <w:szCs w:val="24"/>
        </w:rPr>
        <w:t>х и вредных физических воздействий на 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2248;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1246);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января 2001 г. N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государственном контроле за охраной атмосферного воздуха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2316);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Постановления Правительства РФ </w:t>
      </w:r>
      <w:hyperlink r:id="rId1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15 января 2001 г. N 31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следует руководствоваться принятым взамен Пост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ановлением Правительства РФ </w:t>
      </w:r>
      <w:hyperlink r:id="rId1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05.06.2013 N 476</w:t>
        </w:r>
      </w:hyperlink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июля 2004 г. N 400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370"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2647;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2581;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5337;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4081;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5976;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3350;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4835;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1935);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ноября 2002 г. N 847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приостановления или прекращения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и вредных физических воздействий на атмосферный возд</w:t>
      </w:r>
      <w:r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2248);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апреля 2000 г. N 373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государственном учете вредных воздействий на атмосферный воздух и их источников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1987).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</w:t>
      </w:r>
      <w:r>
        <w:rPr>
          <w:rFonts w:ascii="Times New Roman" w:hAnsi="Times New Roman" w:cs="Times New Roman"/>
          <w:sz w:val="24"/>
          <w:szCs w:val="24"/>
        </w:rPr>
        <w:t>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разрешения на выбросы хозяйствующий субъект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 территориальный орган Росприроднадзора заявление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содержащее сведения о Заявителе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</w:t>
      </w:r>
      <w:r>
        <w:rPr>
          <w:rFonts w:ascii="Times New Roman" w:hAnsi="Times New Roman" w:cs="Times New Roman"/>
          <w:sz w:val="24"/>
          <w:szCs w:val="24"/>
        </w:rPr>
        <w:t>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и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записи регистрации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факт внесения сведений о Заявителе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иден</w:t>
      </w:r>
      <w:r>
        <w:rPr>
          <w:rFonts w:ascii="Times New Roman" w:hAnsi="Times New Roman" w:cs="Times New Roman"/>
          <w:sz w:val="24"/>
          <w:szCs w:val="24"/>
        </w:rPr>
        <w:t xml:space="preserve">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)),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уплату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опись представляемых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местонахождении отдельных производственных площадок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 xml:space="preserve">нных в установленном порядке и действующих нормативов ПДВ и ВСВ для каждого конкретного стационарного источника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и хозяйствующего субъекта в целом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его отдельные производственные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по отдельным производственным территориям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утвержденного в установленном порядке плана снижения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и утвержденных органом исполнительной власти соответствующего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сроков поэтапного достижения нормативов ПДВ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если при установлении нормативов ПДВ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их достижение заявителем не обеспечивается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информацию о выполнении завершенных этапов указанного плана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оформленных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В случае реорганизации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Разрешение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им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ранее выданному разрешению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орган Росприроднадзора представляется Заявление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содержащее сведения</w:t>
      </w:r>
      <w:r>
        <w:rPr>
          <w:rFonts w:ascii="Times New Roman" w:hAnsi="Times New Roman" w:cs="Times New Roman"/>
          <w:sz w:val="24"/>
          <w:szCs w:val="24"/>
        </w:rPr>
        <w:t xml:space="preserve"> о наименовании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и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внесение изменений в сведения о юридическом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</w:t>
      </w:r>
      <w:r>
        <w:rPr>
          <w:rFonts w:ascii="Times New Roman" w:hAnsi="Times New Roman" w:cs="Times New Roman"/>
          <w:sz w:val="24"/>
          <w:szCs w:val="24"/>
        </w:rPr>
        <w:t>ерждающий внесение изменений в сведения об индивидуальном предпринимателе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оригинал выданного ранее Заявителю в установленном порядке разре</w:t>
      </w:r>
      <w:r>
        <w:rPr>
          <w:rFonts w:ascii="Times New Roman" w:hAnsi="Times New Roman" w:cs="Times New Roman"/>
          <w:sz w:val="24"/>
          <w:szCs w:val="24"/>
        </w:rPr>
        <w:t>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справки о неизменности производственного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 сырья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номенклатуры и объемов выпускаемой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 источников выбросов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подписанной Заявителем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</w:t>
      </w:r>
      <w:r>
        <w:rPr>
          <w:rFonts w:ascii="Times New Roman" w:hAnsi="Times New Roman" w:cs="Times New Roman"/>
          <w:sz w:val="24"/>
          <w:szCs w:val="24"/>
        </w:rPr>
        <w:t>о уплату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 в таком случае разрешения на выбросы допускается только в период действия установленных нормативов ПДВ или ВСВ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такого разрешения на выбросы не должен превышать срока действия ранее выданного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иные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предусмотренные настоящим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Основание для отказа в приеме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приеме документов отказывается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заявление о п</w:t>
      </w:r>
      <w:r>
        <w:rPr>
          <w:rFonts w:ascii="Times New Roman" w:hAnsi="Times New Roman" w:cs="Times New Roman"/>
          <w:sz w:val="24"/>
          <w:szCs w:val="24"/>
        </w:rPr>
        <w:t>ринятии решения направлено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не является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отказа в выдаче разрешений на выбросы является наличие в составе материалов Заявителя искаженных сведений ил</w:t>
      </w:r>
      <w:r>
        <w:rPr>
          <w:rFonts w:ascii="Times New Roman" w:hAnsi="Times New Roman" w:cs="Times New Roman"/>
          <w:sz w:val="24"/>
          <w:szCs w:val="24"/>
        </w:rPr>
        <w:t>и недостоверной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За выдачу разрешений на выбросы уплачивается государственная пошлина в размере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пошлина уплачивается до подачи Заявления о выдаче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приостановление действия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воз</w:t>
      </w:r>
      <w:r>
        <w:rPr>
          <w:rFonts w:ascii="Times New Roman" w:hAnsi="Times New Roman" w:cs="Times New Roman"/>
          <w:sz w:val="24"/>
          <w:szCs w:val="24"/>
        </w:rPr>
        <w:t>обновление действия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дубликата разрешения на выбросы государственная пошлина не уплачивается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разрешений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приостановление действия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возобновление действия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</w:t>
      </w:r>
      <w:r>
        <w:rPr>
          <w:rFonts w:ascii="Times New Roman" w:hAnsi="Times New Roman" w:cs="Times New Roman"/>
          <w:sz w:val="24"/>
          <w:szCs w:val="24"/>
        </w:rPr>
        <w:t>ление дубликата разрешения на выбросы иная плата не взимается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Время ожидания в очереди для получения разрешительных документов не должно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Минприроды России от </w:t>
      </w:r>
      <w:r>
        <w:rPr>
          <w:rFonts w:ascii="Times New Roman" w:hAnsi="Times New Roman" w:cs="Times New Roman"/>
          <w:sz w:val="24"/>
          <w:szCs w:val="24"/>
        </w:rPr>
        <w:t>25.06.2014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283)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Сотрудник канцелярии либо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вующего структурного подразделения территориального органа Росприроднадзора осуществляет регистрацию материалов Заявителя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действия являются зарегистрированные в установленном порядке входящие материалы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помещениям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предоставляются государственные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залу ожидания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местам для заполнения заявлений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информационным стендам с образцами их заполнения и перечнем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помещении территориальных органов Росприроднадзора отводятся места для ожидания приема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Места ожидания в очереди на получение документов должны быть оборудованы стульями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кресельными секциями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скамьями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банкетками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мест ожидания определяетс</w:t>
      </w:r>
      <w:r>
        <w:rPr>
          <w:rFonts w:ascii="Times New Roman" w:hAnsi="Times New Roman" w:cs="Times New Roman"/>
          <w:sz w:val="24"/>
          <w:szCs w:val="24"/>
        </w:rPr>
        <w:t>я исходя из фактической нагрузки и возможностей для их размещения в здании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>
        <w:rPr>
          <w:rFonts w:ascii="Times New Roman" w:hAnsi="Times New Roman" w:cs="Times New Roman"/>
          <w:sz w:val="24"/>
          <w:szCs w:val="24"/>
        </w:rPr>
        <w:t xml:space="preserve"> Стенды с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распорядительной информацией размещаются на доступных для просмотра заявителями площадях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Тексты информационных материалов печатаются удобным для чтен</w:t>
      </w:r>
      <w:r>
        <w:rPr>
          <w:rFonts w:ascii="Times New Roman" w:hAnsi="Times New Roman" w:cs="Times New Roman"/>
          <w:sz w:val="24"/>
          <w:szCs w:val="24"/>
        </w:rPr>
        <w:t xml:space="preserve">ия шрифтом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размер шрифта не менее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пунктов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без исправлений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наиболее важные места выделяются другим шрифтом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>
        <w:rPr>
          <w:rFonts w:ascii="Times New Roman" w:hAnsi="Times New Roman" w:cs="Times New Roman"/>
          <w:sz w:val="24"/>
          <w:szCs w:val="24"/>
        </w:rPr>
        <w:t xml:space="preserve"> Ящик для корреспонденции территориальных органов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материалов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при входе в тер</w:t>
      </w:r>
      <w:r>
        <w:rPr>
          <w:rFonts w:ascii="Times New Roman" w:hAnsi="Times New Roman" w:cs="Times New Roman"/>
          <w:sz w:val="24"/>
          <w:szCs w:val="24"/>
        </w:rPr>
        <w:t>риториальные органы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</w:t>
      </w:r>
      <w:r>
        <w:rPr>
          <w:rFonts w:ascii="Times New Roman" w:hAnsi="Times New Roman" w:cs="Times New Roman"/>
          <w:sz w:val="24"/>
          <w:szCs w:val="24"/>
        </w:rPr>
        <w:t xml:space="preserve"> Заявителям при обращении в территориальные органы Росприроднадзора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процедур государственной услуги по выдаче разрешительных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гарантируется прием в помещении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оборудованном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санитарными нормами и правилами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июня 2003 г. N 118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введении в действие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эпидемиологических правил и нормативов СанПиН </w:t>
      </w:r>
      <w:r>
        <w:rPr>
          <w:rFonts w:ascii="Times New Roman" w:hAnsi="Times New Roman" w:cs="Times New Roman"/>
          <w:sz w:val="24"/>
          <w:szCs w:val="24"/>
        </w:rPr>
        <w:t>2.2.2/2.4.1340-03",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зарегистрированное в Минюсте России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4673.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государственных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</w:t>
      </w:r>
      <w:r>
        <w:rPr>
          <w:rFonts w:ascii="Times New Roman" w:hAnsi="Times New Roman" w:cs="Times New Roman"/>
          <w:sz w:val="24"/>
          <w:szCs w:val="24"/>
        </w:rPr>
        <w:t>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Регламентом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количество судебных исков по обжалованию решений Росприр</w:t>
      </w:r>
      <w:r>
        <w:rPr>
          <w:rFonts w:ascii="Times New Roman" w:hAnsi="Times New Roman" w:cs="Times New Roman"/>
          <w:sz w:val="24"/>
          <w:szCs w:val="24"/>
        </w:rPr>
        <w:t>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при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</w:t>
      </w:r>
      <w:r>
        <w:rPr>
          <w:rFonts w:ascii="Times New Roman" w:hAnsi="Times New Roman" w:cs="Times New Roman"/>
          <w:sz w:val="24"/>
          <w:szCs w:val="24"/>
        </w:rPr>
        <w:t xml:space="preserve"> Все предусмотренные настоящим Регламентом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выдачи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поданы зая</w:t>
      </w:r>
      <w:r>
        <w:rPr>
          <w:rFonts w:ascii="Times New Roman" w:hAnsi="Times New Roman" w:cs="Times New Roman"/>
          <w:sz w:val="24"/>
          <w:szCs w:val="24"/>
        </w:rPr>
        <w:t>вителем в форме электронных документов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г.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все уведомления о ходе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итоговые документы направляются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указано заявителем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разрешение на выбросы по запросу заявителя предоста</w:t>
      </w:r>
      <w:r>
        <w:rPr>
          <w:rFonts w:ascii="Times New Roman" w:hAnsi="Times New Roman" w:cs="Times New Roman"/>
          <w:sz w:val="24"/>
          <w:szCs w:val="24"/>
        </w:rPr>
        <w:t>вляется ему также и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выбросы в электронной форме заявитель направляет соответствующее заявление в электронной форме путем заполнения формы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на сайте территориальных органов Роспри</w:t>
      </w:r>
      <w:r>
        <w:rPr>
          <w:rFonts w:ascii="Times New Roman" w:hAnsi="Times New Roman" w:cs="Times New Roman"/>
          <w:sz w:val="24"/>
          <w:szCs w:val="24"/>
        </w:rPr>
        <w:t xml:space="preserve">роднадзора в сети Интернет в разделе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Оказание государственных услуг в электронном виде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заявление в электронной форме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также можно направить заявление в электронной форме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Едины</w:t>
      </w:r>
      <w:r>
        <w:rPr>
          <w:rFonts w:ascii="Times New Roman" w:hAnsi="Times New Roman" w:cs="Times New Roman"/>
          <w:sz w:val="24"/>
          <w:szCs w:val="24"/>
        </w:rPr>
        <w:t xml:space="preserve">й портал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том же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 рассмотрение заявлений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лично от заявителей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</w:t>
      </w:r>
      <w:r>
        <w:rPr>
          <w:rFonts w:ascii="Times New Roman" w:hAnsi="Times New Roman" w:cs="Times New Roman"/>
          <w:sz w:val="24"/>
          <w:szCs w:val="24"/>
        </w:rPr>
        <w:t xml:space="preserve"> В заявлении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</w:t>
      </w:r>
      <w:r>
        <w:rPr>
          <w:rFonts w:ascii="Times New Roman" w:hAnsi="Times New Roman" w:cs="Times New Roman"/>
          <w:sz w:val="24"/>
          <w:szCs w:val="24"/>
        </w:rPr>
        <w:t>вленном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один из следующих способов получения разрешения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виде бумажного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заявитель получает непосредственно при личном обращении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виде электронного образа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направляется заявител</w:t>
      </w:r>
      <w:r>
        <w:rPr>
          <w:rFonts w:ascii="Times New Roman" w:hAnsi="Times New Roman" w:cs="Times New Roman"/>
          <w:sz w:val="24"/>
          <w:szCs w:val="24"/>
        </w:rPr>
        <w:t>ю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Иных требований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Состав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порядку их выполнения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рамках исполнения государственной услуги по выдаче разрешений на выброс</w:t>
      </w:r>
      <w:r>
        <w:rPr>
          <w:rFonts w:ascii="Times New Roman" w:hAnsi="Times New Roman" w:cs="Times New Roman"/>
          <w:sz w:val="24"/>
          <w:szCs w:val="24"/>
        </w:rPr>
        <w:t>ы осуществляются следующие административные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выбросы или мотивированный отказ в его выдаче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возобновление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дача дубликата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по выдаче разрешения на выбросы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по выдаче разрешения на выбросы включает следующие административные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материалов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отве</w:t>
      </w:r>
      <w:r>
        <w:rPr>
          <w:rFonts w:ascii="Times New Roman" w:hAnsi="Times New Roman" w:cs="Times New Roman"/>
          <w:sz w:val="24"/>
          <w:szCs w:val="24"/>
        </w:rPr>
        <w:t>тственного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комплектности представленных материалов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материалов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подготовку проекта и последующее издание приказа о выдаче разрешения на выбросы или об отказе в выдаче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</w:t>
      </w:r>
      <w:r>
        <w:rPr>
          <w:rFonts w:ascii="Times New Roman" w:hAnsi="Times New Roman" w:cs="Times New Roman"/>
          <w:sz w:val="24"/>
          <w:szCs w:val="24"/>
        </w:rPr>
        <w:t>ление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информации о выдаче разрешения на выбросы в соответствующий информационный ресурс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данных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передача в архив Росприроднадзора документов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Заявител</w:t>
      </w:r>
      <w:r>
        <w:rPr>
          <w:rFonts w:ascii="Times New Roman" w:hAnsi="Times New Roman" w:cs="Times New Roman"/>
          <w:sz w:val="24"/>
          <w:szCs w:val="24"/>
        </w:rPr>
        <w:t>ем для выдачи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поступление в территориальный орган Росприроднадзора Заявления и прилагающихся материалов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материал</w:t>
      </w:r>
      <w:r>
        <w:rPr>
          <w:rFonts w:ascii="Times New Roman" w:hAnsi="Times New Roman" w:cs="Times New Roman"/>
          <w:sz w:val="24"/>
          <w:szCs w:val="24"/>
        </w:rPr>
        <w:t xml:space="preserve">ов Заявителя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действия являются зарегистрированные в установленном порядке входящие материалы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заявления и описи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подготовленной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прилагающихся материалов с отметкой о </w:t>
      </w:r>
      <w:r>
        <w:rPr>
          <w:rFonts w:ascii="Times New Roman" w:hAnsi="Times New Roman" w:cs="Times New Roman"/>
          <w:sz w:val="24"/>
          <w:szCs w:val="24"/>
        </w:rPr>
        <w:t xml:space="preserve">дате приема направляется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вручается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возвращается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материалы Заявителя передаются начальнику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исполнение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подразделение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ответственного исполнителя для их рассмотрения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подразделения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 принимает решение о назначении ответственного должностного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его должностных обязанностей и ставит резолюцию о назначении ответственного исполнителя на материалах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рассматривает материалы Заявителя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реорганизации Заявителя в теч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соответствие перечню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случае выявления некомплектности материалов Заявителя готовит проект письма Заявителю о приостановлении рассмотрения материалов по причине их некомплектности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торое передается на визирование начальнику уполномоченного подразделения и на подпись заместителю руководителя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курирующему вопросы в области охраны окружающей среды и имеющему право подписи в соответствии с должнос</w:t>
      </w:r>
      <w:r>
        <w:rPr>
          <w:rFonts w:ascii="Times New Roman" w:hAnsi="Times New Roman" w:cs="Times New Roman"/>
          <w:sz w:val="24"/>
          <w:szCs w:val="24"/>
        </w:rPr>
        <w:t>тным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комплектности материалов Заявителя ответственный исполнитель в течение не более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случае реорганизации Заявителя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материалы Заявителя и в случае их соответствия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нодательству Российской Федерации готовит проект приказа территориального органа Росприроднадзора и проект разрешения на выбросы либо отказ в выдаче разрешения на выбросы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 по образцу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указанием конкретных причин отказа с обоснованием несоответствия материалов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проект приказа территориального органа Росприроднадзора оформляется в соответствии с инструкцией по делопроизводству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визирует</w:t>
      </w:r>
      <w:r>
        <w:rPr>
          <w:rFonts w:ascii="Times New Roman" w:hAnsi="Times New Roman" w:cs="Times New Roman"/>
          <w:sz w:val="24"/>
          <w:szCs w:val="24"/>
        </w:rPr>
        <w:t>ся в установленном порядке и направляется на подпись руководителю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оформления разрешения на выбросы является подписанный в установленном порядке приказ территориального органа Росприроднадзора о выдач</w:t>
      </w:r>
      <w:r>
        <w:rPr>
          <w:rFonts w:ascii="Times New Roman" w:hAnsi="Times New Roman" w:cs="Times New Roman"/>
          <w:sz w:val="24"/>
          <w:szCs w:val="24"/>
        </w:rPr>
        <w:t>е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выполнение административного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регистрации приказа территориального органа Росприроднадзора о выдаче разре</w:t>
      </w:r>
      <w:r>
        <w:rPr>
          <w:rFonts w:ascii="Times New Roman" w:hAnsi="Times New Roman" w:cs="Times New Roman"/>
          <w:sz w:val="24"/>
          <w:szCs w:val="24"/>
        </w:rPr>
        <w:t xml:space="preserve">шения на выбросы оформляет разрешение на выбросы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случае реорганизации Заявителя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Проекты разрешений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проект приказа территориального органа о выдаче разрешения на выбросы ви</w:t>
      </w:r>
      <w:r>
        <w:rPr>
          <w:rFonts w:ascii="Times New Roman" w:hAnsi="Times New Roman" w:cs="Times New Roman"/>
          <w:sz w:val="24"/>
          <w:szCs w:val="24"/>
        </w:rPr>
        <w:t>зируются ответственным 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уполномоченного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территориального органа Росприроднадзора о выдаче разрешения на выбросы оформляются в соответствии с инструкцией по делопроизводству и подписываются руководителем терри</w:t>
      </w:r>
      <w:r>
        <w:rPr>
          <w:rFonts w:ascii="Times New Roman" w:hAnsi="Times New Roman" w:cs="Times New Roman"/>
          <w:sz w:val="24"/>
          <w:szCs w:val="24"/>
        </w:rPr>
        <w:t>ториального органа Росприроднадзора или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замещающим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подписывается руководителем территориального органа Росприроднадзора либо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замещающим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заверяется оттиском гербовой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</w:t>
      </w:r>
      <w:r>
        <w:rPr>
          <w:rFonts w:ascii="Times New Roman" w:hAnsi="Times New Roman" w:cs="Times New Roman"/>
          <w:sz w:val="24"/>
          <w:szCs w:val="24"/>
        </w:rPr>
        <w:t>ешения на выбросы оформляются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которых выдается Заявителю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второй хранится в территориальном органе Росприроднадзора в течение пяти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Подписанное разрешение на выбросы направляется в канцелярию либо соответствующее структурн</w:t>
      </w:r>
      <w:r>
        <w:rPr>
          <w:rFonts w:ascii="Times New Roman" w:hAnsi="Times New Roman" w:cs="Times New Roman"/>
          <w:sz w:val="24"/>
          <w:szCs w:val="24"/>
        </w:rPr>
        <w:t>ое подразделение территориального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 которого вносит информацию о подписи разрешения на выбросы в базу данных входящих документов и информирует по телефону Заявителя о времени выдачи разрешения на выбросы в день поступления подписанного разр</w:t>
      </w:r>
      <w:r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Оформленное разрешение на выбросы выдается Заявителю либо его представителю по доверенности сотрудником канцелярии либо соответствующего структурного подразделения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регистрацию входящей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исхо</w:t>
      </w:r>
      <w:r>
        <w:rPr>
          <w:rFonts w:ascii="Times New Roman" w:hAnsi="Times New Roman" w:cs="Times New Roman"/>
          <w:sz w:val="24"/>
          <w:szCs w:val="24"/>
        </w:rPr>
        <w:t>дящей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выполнение административного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прилагает копию выданного разрешения на выбросы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либо копии письма об отказе в выдаче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материалам Заявителя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дело Заяв</w:t>
      </w:r>
      <w:r>
        <w:rPr>
          <w:rFonts w:ascii="Times New Roman" w:hAnsi="Times New Roman" w:cs="Times New Roman"/>
          <w:sz w:val="24"/>
          <w:szCs w:val="24"/>
        </w:rPr>
        <w:t>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передаются на хранение в архив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реорганизации Заявителя бланк ранее выданного ему разрешения на выбросы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оригинала 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представленного Заявителем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также прилагается к материалам Заяв</w:t>
      </w:r>
      <w:r>
        <w:rPr>
          <w:rFonts w:ascii="Times New Roman" w:hAnsi="Times New Roman" w:cs="Times New Roman"/>
          <w:sz w:val="24"/>
          <w:szCs w:val="24"/>
        </w:rPr>
        <w:t xml:space="preserve">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дело Заявителя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передаются на хранение в архив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по приостановлению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по приостановлению действия разрешения на выбросы включает следующие админис</w:t>
      </w:r>
      <w:r>
        <w:rPr>
          <w:rFonts w:ascii="Times New Roman" w:hAnsi="Times New Roman" w:cs="Times New Roman"/>
          <w:sz w:val="24"/>
          <w:szCs w:val="24"/>
        </w:rPr>
        <w:t>тративные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и документированных фактов о выявлении оснований для приостановления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ответственного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в установленном по</w:t>
      </w:r>
      <w:r>
        <w:rPr>
          <w:rFonts w:ascii="Times New Roman" w:hAnsi="Times New Roman" w:cs="Times New Roman"/>
          <w:sz w:val="24"/>
          <w:szCs w:val="24"/>
        </w:rPr>
        <w:t>рядке по результатам федерального государственного экологического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факты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основанием для приостановления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оценку соответствия представленной информации основаниям для приостановления действия р</w:t>
      </w:r>
      <w:r>
        <w:rPr>
          <w:rFonts w:ascii="Times New Roman" w:hAnsi="Times New Roman" w:cs="Times New Roman"/>
          <w:sz w:val="24"/>
          <w:szCs w:val="24"/>
        </w:rPr>
        <w:t>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оформление в установленном порядке проекта приказа и издание приказа территориального органа Росприроднадзора о приостановлении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оформление письма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</w:t>
      </w:r>
      <w:r>
        <w:rPr>
          <w:rFonts w:ascii="Times New Roman" w:hAnsi="Times New Roman" w:cs="Times New Roman"/>
          <w:sz w:val="24"/>
          <w:szCs w:val="24"/>
        </w:rPr>
        <w:t>ельцу разрешения на выбросы о приостановлении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письма о приостановлении действия разрешения на выбросы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информации о приостановлении действия разр</w:t>
      </w:r>
      <w:r>
        <w:rPr>
          <w:rFonts w:ascii="Times New Roman" w:hAnsi="Times New Roman" w:cs="Times New Roman"/>
          <w:sz w:val="24"/>
          <w:szCs w:val="24"/>
        </w:rPr>
        <w:t xml:space="preserve">ешения на выбросы в соответствующий информационный ресурс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данных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территориальным органом Росприроднадзора административной процедуры по приостановлению действия разрешения на выбросы является получение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результатам государственного экологического надзора о выявлении одного из перечисленных фактов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предписаний об ограничении выбросов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плана уменьшения выбросов в период неблагоприятных метеорологических условий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</w:t>
      </w:r>
      <w:r>
        <w:rPr>
          <w:rFonts w:ascii="Times New Roman" w:hAnsi="Times New Roman" w:cs="Times New Roman"/>
          <w:sz w:val="24"/>
          <w:szCs w:val="24"/>
        </w:rPr>
        <w:t>шение условий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невыполнение в установленные сроки утвержденных планов мероприятий по снижению выбросов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загрязняющих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недостижение запланированной эффективности реализованных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получении в установленном порядке в ходе федерального государственного экологического надзора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основания для приостановления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уполномоченного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</w:t>
      </w:r>
      <w:r>
        <w:rPr>
          <w:rFonts w:ascii="Times New Roman" w:hAnsi="Times New Roman" w:cs="Times New Roman"/>
          <w:sz w:val="24"/>
          <w:szCs w:val="24"/>
        </w:rPr>
        <w:t>о органа Росприроднадзора принимает решение о назначении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исполнение указанной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Срок регистрации и назначения ответственного исполнителя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</w:t>
      </w:r>
      <w:r>
        <w:rPr>
          <w:rFonts w:ascii="Times New Roman" w:hAnsi="Times New Roman" w:cs="Times New Roman"/>
          <w:sz w:val="24"/>
          <w:szCs w:val="24"/>
        </w:rPr>
        <w:t>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рассмотрение представленной информации о выявленных фактах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основанием для приостановления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оценку соответствия этих факт</w:t>
      </w:r>
      <w:r>
        <w:rPr>
          <w:rFonts w:ascii="Times New Roman" w:hAnsi="Times New Roman" w:cs="Times New Roman"/>
          <w:sz w:val="24"/>
          <w:szCs w:val="24"/>
        </w:rPr>
        <w:t>ов основаниям для приостановления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22.2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подтверждении наличия оснований для приостановления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22.2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</w:t>
      </w:r>
      <w:r>
        <w:rPr>
          <w:rFonts w:ascii="Times New Roman" w:hAnsi="Times New Roman" w:cs="Times New Roman"/>
          <w:sz w:val="24"/>
          <w:szCs w:val="24"/>
        </w:rPr>
        <w:t>вит проект приказа территориального органа Росприроднадзора о приостановлении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проект приказа территориального органа Росприроднадзора оформляется в соответствии с инструкцией по делопроизводству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визируется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 и направляется на подпись руководителю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подготовки и издания приказа составляет 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 с даты издания приказа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Росприроднадзора о приостановлении действия разрешения на выбросы готовит письмо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 с информацией о приостановлении действия разрешения на выбросы и приложением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приказа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письмо на визирование начальнику соответствующего структурного подразделения территориального органа Росприроднадзора и на подпись заместителю руководителя территориального органа Росприроднадзо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курирующему вопросы 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Подписанное письмо с прилагающимся приказом направляется в канцелярию либо соответствующее структурное подразделение территориального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 которого регистрирует письмо и вносит информа</w:t>
      </w:r>
      <w:r>
        <w:rPr>
          <w:rFonts w:ascii="Times New Roman" w:hAnsi="Times New Roman" w:cs="Times New Roman"/>
          <w:sz w:val="24"/>
          <w:szCs w:val="24"/>
        </w:rPr>
        <w:t xml:space="preserve">цию в базу данных входящей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исходящей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Письмо направляется в адрес хозяйствующего субъекта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владельца разрешения на выбросы почтовым отправлением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и направления хозяйствующему субъекту письма о приостановл</w:t>
      </w:r>
      <w:r>
        <w:rPr>
          <w:rFonts w:ascii="Times New Roman" w:hAnsi="Times New Roman" w:cs="Times New Roman"/>
          <w:sz w:val="24"/>
          <w:szCs w:val="24"/>
        </w:rPr>
        <w:t xml:space="preserve">ении действия разрешения на выбросы информация о приостановлении действия разрешения на выбросы вносится ответственным исполнителем в соответствующий информационный ресурс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данных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прилагает копию письма о приостановлении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отказе в приостанов</w:t>
      </w:r>
      <w:r>
        <w:rPr>
          <w:rFonts w:ascii="Times New Roman" w:hAnsi="Times New Roman" w:cs="Times New Roman"/>
          <w:sz w:val="24"/>
          <w:szCs w:val="24"/>
        </w:rPr>
        <w:t>лении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действия разрешения на выбросы к полученной информации о выявлении оснований для приостановления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включаются в дело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сформированное при исполнении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22.6.</w:t>
      </w:r>
      <w:r>
        <w:rPr>
          <w:rFonts w:ascii="Times New Roman" w:hAnsi="Times New Roman" w:cs="Times New Roman"/>
          <w:sz w:val="24"/>
          <w:szCs w:val="24"/>
        </w:rPr>
        <w:t xml:space="preserve"> Конечным результатом ис</w:t>
      </w:r>
      <w:r>
        <w:rPr>
          <w:rFonts w:ascii="Times New Roman" w:hAnsi="Times New Roman" w:cs="Times New Roman"/>
          <w:sz w:val="24"/>
          <w:szCs w:val="24"/>
        </w:rPr>
        <w:t xml:space="preserve">полнения административной процедуры по приостановлению действия разрешения на выбросы является направление территориальным органом Росприроднадзора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 письма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приказа территориального органа Росприроднадзора о приостановлении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по возобновлению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по возобновле</w:t>
      </w:r>
      <w:r>
        <w:rPr>
          <w:rFonts w:ascii="Times New Roman" w:hAnsi="Times New Roman" w:cs="Times New Roman"/>
          <w:sz w:val="24"/>
          <w:szCs w:val="24"/>
        </w:rPr>
        <w:t>нию действия разрешения на выбросы включает следующие административные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территориальным органом Росприроднадзора информации об устранении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повлекших за собой приостановление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</w:t>
      </w:r>
      <w:r>
        <w:rPr>
          <w:rFonts w:ascii="Times New Roman" w:hAnsi="Times New Roman" w:cs="Times New Roman"/>
          <w:sz w:val="24"/>
          <w:szCs w:val="24"/>
        </w:rPr>
        <w:t>ленной информации об устранении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повлекших за собой приостановление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подготовку и оформление в установленном порядке проекта приказа территориального органа Росприроднадзора о возобновлении действия разрешения на вы</w:t>
      </w:r>
      <w:r>
        <w:rPr>
          <w:rFonts w:ascii="Times New Roman" w:hAnsi="Times New Roman" w:cs="Times New Roman"/>
          <w:sz w:val="24"/>
          <w:szCs w:val="24"/>
        </w:rPr>
        <w:t>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оформление письма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 о возобновлении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письма о возобновлении действия разрешения на выбросы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информации о возобновлении действия разрешения на выбросы в соответствующий информационный ресурс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данных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по возобновлению действия разрешения на выбросы является п</w:t>
      </w:r>
      <w:r>
        <w:rPr>
          <w:rFonts w:ascii="Times New Roman" w:hAnsi="Times New Roman" w:cs="Times New Roman"/>
          <w:sz w:val="24"/>
          <w:szCs w:val="24"/>
        </w:rPr>
        <w:t xml:space="preserve">олучение информации от хозяйствующего субъекта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владельца разрешения на выбросы или информации по результатам федерального государственного экологического надзора об устранении фактов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явившихся основанием для приостановления действия разрешения на выброс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информации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23.2</w:t>
      </w:r>
      <w:r>
        <w:rPr>
          <w:rFonts w:ascii="Times New Roman" w:hAnsi="Times New Roman" w:cs="Times New Roman"/>
          <w:sz w:val="24"/>
          <w:szCs w:val="24"/>
        </w:rPr>
        <w:t xml:space="preserve"> начальник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 Росприроднадзора принимает решение о назначении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исполнение указанной административной п</w:t>
      </w:r>
      <w:r>
        <w:rPr>
          <w:rFonts w:ascii="Times New Roman" w:hAnsi="Times New Roman" w:cs="Times New Roman"/>
          <w:sz w:val="24"/>
          <w:szCs w:val="24"/>
        </w:rPr>
        <w:t>роцедуры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регистрации и назначения ответственного исполнителя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представленную информацию о фактах устранения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повлекших за собой п</w:t>
      </w:r>
      <w:r>
        <w:rPr>
          <w:rFonts w:ascii="Times New Roman" w:hAnsi="Times New Roman" w:cs="Times New Roman"/>
          <w:sz w:val="24"/>
          <w:szCs w:val="24"/>
        </w:rPr>
        <w:t>риостановление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готовит проект приказа территориального органа Росприроднадзора о возобновлении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проект приказа территориального органа Росприроднадзора оформляется в соответств</w:t>
      </w:r>
      <w:r>
        <w:rPr>
          <w:rFonts w:ascii="Times New Roman" w:hAnsi="Times New Roman" w:cs="Times New Roman"/>
          <w:sz w:val="24"/>
          <w:szCs w:val="24"/>
        </w:rPr>
        <w:t>ии с инструкцией по делопроизводству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визируется в установленном порядке и направляется на подпись руководителю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регистрации приказа территориальног</w:t>
      </w:r>
      <w:r>
        <w:rPr>
          <w:rFonts w:ascii="Times New Roman" w:hAnsi="Times New Roman" w:cs="Times New Roman"/>
          <w:sz w:val="24"/>
          <w:szCs w:val="24"/>
        </w:rPr>
        <w:t xml:space="preserve">о органа Росприроднадзора о возобновлении действия разрешения на выбросы готовит письмо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 с информацией о возобновлении действия разрешения на выбросы и приложением соответствующего приказа территориа</w:t>
      </w:r>
      <w:r>
        <w:rPr>
          <w:rFonts w:ascii="Times New Roman" w:hAnsi="Times New Roman" w:cs="Times New Roman"/>
          <w:sz w:val="24"/>
          <w:szCs w:val="24"/>
        </w:rPr>
        <w:t>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письмо на визирование начальнику соответствующего структурного подразделения территориального органа Росприроднадзора и на подпись заместителю руководителя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курирующему воп</w:t>
      </w:r>
      <w:r>
        <w:rPr>
          <w:rFonts w:ascii="Times New Roman" w:hAnsi="Times New Roman" w:cs="Times New Roman"/>
          <w:sz w:val="24"/>
          <w:szCs w:val="24"/>
        </w:rPr>
        <w:t>росы 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Подписанное письмо с прилагающимся приказом направляется в канцелярию либо соответствующее структурное подразделение территориального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 которого регистрирует письмо и вносит информацию в базу данных в</w:t>
      </w:r>
      <w:r>
        <w:rPr>
          <w:rFonts w:ascii="Times New Roman" w:hAnsi="Times New Roman" w:cs="Times New Roman"/>
          <w:sz w:val="24"/>
          <w:szCs w:val="24"/>
        </w:rPr>
        <w:t xml:space="preserve">ходящей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исходящей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Письмо направляется в адрес хозяйствующего субъекта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владельца разрешения на выбросы почтовым отправлением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и направления хозяйствующему субъекту письма о возобновлении действия разреше</w:t>
      </w:r>
      <w:r>
        <w:rPr>
          <w:rFonts w:ascii="Times New Roman" w:hAnsi="Times New Roman" w:cs="Times New Roman"/>
          <w:sz w:val="24"/>
          <w:szCs w:val="24"/>
        </w:rPr>
        <w:t xml:space="preserve">ния на выбросы информация о возобновлении действия разрешения на выбросы вносится ответственным исполнителем в соответствующий информационный ресурс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данных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включается в дело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сформированное при исполнении государственной у</w:t>
      </w:r>
      <w:r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</w:t>
      </w:r>
      <w:r>
        <w:rPr>
          <w:rFonts w:ascii="Times New Roman" w:hAnsi="Times New Roman" w:cs="Times New Roman"/>
          <w:sz w:val="24"/>
          <w:szCs w:val="24"/>
        </w:rPr>
        <w:t xml:space="preserve"> Конечным результатом исполнения административной процедуры по возобновлению действия разрешения на выбросы является направление территориальным органом Росприроднадзора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 письма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</w:t>
      </w:r>
      <w:r>
        <w:rPr>
          <w:rFonts w:ascii="Times New Roman" w:hAnsi="Times New Roman" w:cs="Times New Roman"/>
          <w:sz w:val="24"/>
          <w:szCs w:val="24"/>
        </w:rPr>
        <w:t xml:space="preserve">ного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копии приказа территориального органа Росприроднадзора о возобновлении действия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по аннулированию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</w:t>
      </w:r>
      <w:r>
        <w:rPr>
          <w:rFonts w:ascii="Times New Roman" w:hAnsi="Times New Roman" w:cs="Times New Roman"/>
          <w:sz w:val="24"/>
          <w:szCs w:val="24"/>
        </w:rPr>
        <w:t>ивная процедура по аннулированию разрешения на выбросы включает следующие административные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 установленном порядке по результатам федерального государственного экологического надзора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основания для аннулирования ра</w:t>
      </w:r>
      <w:r>
        <w:rPr>
          <w:rFonts w:ascii="Times New Roman" w:hAnsi="Times New Roman" w:cs="Times New Roman"/>
          <w:sz w:val="24"/>
          <w:szCs w:val="24"/>
        </w:rPr>
        <w:t>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ответственного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представленной информации и ее оценка на предмет соответствия основаниям для аннулирования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оформление в установленном порядке приказа террито</w:t>
      </w:r>
      <w:r>
        <w:rPr>
          <w:rFonts w:ascii="Times New Roman" w:hAnsi="Times New Roman" w:cs="Times New Roman"/>
          <w:sz w:val="24"/>
          <w:szCs w:val="24"/>
        </w:rPr>
        <w:t>риального органа Росприроднадзора об аннулировании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оформление письма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 об аннулировании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письма об аннулировании разрешения на выб</w:t>
      </w:r>
      <w:r>
        <w:rPr>
          <w:rFonts w:ascii="Times New Roman" w:hAnsi="Times New Roman" w:cs="Times New Roman"/>
          <w:sz w:val="24"/>
          <w:szCs w:val="24"/>
        </w:rPr>
        <w:t xml:space="preserve">росы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информации об аннулировании разрешения на выбросы в соответствующий информационный ресурс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данных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направление документов об аннулировании разрешения на выбросы в архив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по аннулированию разрешения на выбросы является систематическое превышение предельно допустимых или временно согласованных выбросов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приводящее к превышению у</w:t>
      </w:r>
      <w:r>
        <w:rPr>
          <w:rFonts w:ascii="Times New Roman" w:hAnsi="Times New Roman" w:cs="Times New Roman"/>
          <w:sz w:val="24"/>
          <w:szCs w:val="24"/>
        </w:rPr>
        <w:t>становленных нормативов качества атмосферного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24.3.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в результате проведения государственного экологического надзора информации о выявленных основаниях для аннулирования разрешения на выбросы начальник уполномоченного структурного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 Росприроднадзора принимает решение о назначении ответственного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регистрации и назначения ответственного исполнителя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24.4.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рассмотрение представленной информации и ее оценку на соответствие основаниям для аннулирования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24.2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подтверждении наличия оснований для аннулирования разрешения на в</w:t>
      </w:r>
      <w:r>
        <w:rPr>
          <w:rFonts w:ascii="Times New Roman" w:hAnsi="Times New Roman" w:cs="Times New Roman"/>
          <w:sz w:val="24"/>
          <w:szCs w:val="24"/>
        </w:rPr>
        <w:t>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24.2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готовит проект приказа территориального органа Росприроднадзора об аннулировании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проект приказа территориального органа Росприроднадзора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по делопроизводству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визируется в установленном порядке и направляется на подпись руководителю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24.5.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в течение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издания приказа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Росприроднадзора об аннулировании разрешения на выбросы готовит проект письма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оформленный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об аннулировании разреше</w:t>
      </w:r>
      <w:r>
        <w:rPr>
          <w:rFonts w:ascii="Times New Roman" w:hAnsi="Times New Roman" w:cs="Times New Roman"/>
          <w:sz w:val="24"/>
          <w:szCs w:val="24"/>
        </w:rPr>
        <w:t>ния на выбросы с приложением копии соответствующего приказа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письма направляется на визирование начальнику соответствующего структурного подразделения территориального органа Росприроднадзора и на подпись зам</w:t>
      </w:r>
      <w:r>
        <w:rPr>
          <w:rFonts w:ascii="Times New Roman" w:hAnsi="Times New Roman" w:cs="Times New Roman"/>
          <w:sz w:val="24"/>
          <w:szCs w:val="24"/>
        </w:rPr>
        <w:t>естителю руководителя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курирующему вопросы 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Подписанное письмо с прилагающимся приказом направляется в канцелярию либо соответствующее структурное подразделение территориального орг</w:t>
      </w:r>
      <w:r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 которого регистрирует письмо и вносит информацию в базу данных входящей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исходящей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Письмо направляется в адрес хозяйствующего субъекта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владельца разрешения на выбросы почтовым отправлением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24.6.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 xml:space="preserve">и и направления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выбросы письма об аннулировании действия разрешения на выбросы информация об аннулировании разрешения на выбросы вносится ответственным исполнителем в соответствующий информационный ресурс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данных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 с даты регистрации письма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прилагается к материалам Заявителя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дело Заявителя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сформированное при исполнении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хранящееся в архиве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sz w:val="24"/>
          <w:szCs w:val="24"/>
        </w:rPr>
        <w:t>е возвращается в архив для 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24.7.</w:t>
      </w:r>
      <w:r>
        <w:rPr>
          <w:rFonts w:ascii="Times New Roman" w:hAnsi="Times New Roman" w:cs="Times New Roman"/>
          <w:sz w:val="24"/>
          <w:szCs w:val="24"/>
        </w:rPr>
        <w:t xml:space="preserve"> Конечным результатом исполнения административной процедуры по аннулированию разрешения на выбросы является направление территориальным органом Росприроднадзора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владельцу разрешения на выб</w:t>
      </w:r>
      <w:r>
        <w:rPr>
          <w:rFonts w:ascii="Times New Roman" w:hAnsi="Times New Roman" w:cs="Times New Roman"/>
          <w:sz w:val="24"/>
          <w:szCs w:val="24"/>
        </w:rPr>
        <w:t>росы письма об аннулировании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по оформлению дубликата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25.1.</w:t>
      </w:r>
      <w:r>
        <w:rPr>
          <w:rFonts w:ascii="Times New Roman" w:hAnsi="Times New Roman" w:cs="Times New Roman"/>
          <w:sz w:val="24"/>
          <w:szCs w:val="24"/>
        </w:rPr>
        <w:t xml:space="preserve"> В случае утери либо порчи бланка Разрешения территориальный орган Роспри</w:t>
      </w:r>
      <w:r>
        <w:rPr>
          <w:rFonts w:ascii="Times New Roman" w:hAnsi="Times New Roman" w:cs="Times New Roman"/>
          <w:sz w:val="24"/>
          <w:szCs w:val="24"/>
        </w:rPr>
        <w:t>роднадзора на основании заявления о выдаче дубликата 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и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записи регистрации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факт внесения сведен</w:t>
      </w:r>
      <w:r>
        <w:rPr>
          <w:rFonts w:ascii="Times New Roman" w:hAnsi="Times New Roman" w:cs="Times New Roman"/>
          <w:sz w:val="24"/>
          <w:szCs w:val="24"/>
        </w:rPr>
        <w:t xml:space="preserve">ий о Заявителе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 оформления дубликата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административную процедуру по оформлению дубликата Разре</w:t>
      </w:r>
      <w:r>
        <w:rPr>
          <w:rFonts w:ascii="Times New Roman" w:hAnsi="Times New Roman" w:cs="Times New Roman"/>
          <w:sz w:val="24"/>
          <w:szCs w:val="24"/>
        </w:rPr>
        <w:t>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25.2.</w:t>
      </w:r>
      <w:r>
        <w:rPr>
          <w:rFonts w:ascii="Times New Roman" w:hAnsi="Times New Roman" w:cs="Times New Roman"/>
          <w:sz w:val="24"/>
          <w:szCs w:val="24"/>
        </w:rPr>
        <w:t xml:space="preserve"> Материалы Заявителя принимаются территориальным органом Росприроднадзора с отметкой о дате приема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экземпляр заявления направляется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вручается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полученных территориальным органом Росприроднадзора материалов Заявител</w:t>
      </w:r>
      <w:r>
        <w:rPr>
          <w:rFonts w:ascii="Times New Roman" w:hAnsi="Times New Roman" w:cs="Times New Roman"/>
          <w:sz w:val="24"/>
          <w:szCs w:val="24"/>
        </w:rPr>
        <w:t>я осуществляется должностными лицами канцелярии или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ответственными за делопроизводство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получения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приеме и регистрации материалов Заявителя заносится в соответствующую информацион</w:t>
      </w:r>
      <w:r>
        <w:rPr>
          <w:rFonts w:ascii="Times New Roman" w:hAnsi="Times New Roman" w:cs="Times New Roman"/>
          <w:sz w:val="24"/>
          <w:szCs w:val="24"/>
        </w:rPr>
        <w:t>ную базу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Материалы направляются начальнику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ответственного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структурного подразделения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исполнителя с учетом его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чем ставит резолюцию на материалах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поступление Заявления ответственному исполнителю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рабочих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материалы Заявителя и архивные материалы Заявителя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ответственный исполнитель готовит проект дубликата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дубликата Разрешения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>визируется ответственным исполнителем и начальником соответствующего структурного подразделения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25.3.</w:t>
      </w:r>
      <w:r>
        <w:rPr>
          <w:rFonts w:ascii="Times New Roman" w:hAnsi="Times New Roman" w:cs="Times New Roman"/>
          <w:sz w:val="24"/>
          <w:szCs w:val="24"/>
        </w:rPr>
        <w:t xml:space="preserve"> Конечным результатом административной процедуры по выдаче дубликата Разрешения является выдача дубликата документа с присвоением того же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регистрационного номера и указанием того же срока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указаны в ранее выданном документе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дубликате в правом верхнем углу вносится надпись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ДУБЛИКАТ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Дубликат Разрешения подписывается руководителем территориального органа Росприродн</w:t>
      </w:r>
      <w:r>
        <w:rPr>
          <w:rFonts w:ascii="Times New Roman" w:hAnsi="Times New Roman" w:cs="Times New Roman"/>
          <w:sz w:val="24"/>
          <w:szCs w:val="24"/>
        </w:rPr>
        <w:t>адзора либо его заместителем в соответствии с распределением обязанностей и заверяется гербовой печатью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25.4.</w:t>
      </w:r>
      <w:r>
        <w:rPr>
          <w:rFonts w:ascii="Times New Roman" w:hAnsi="Times New Roman" w:cs="Times New Roman"/>
          <w:sz w:val="24"/>
          <w:szCs w:val="24"/>
        </w:rPr>
        <w:t xml:space="preserve"> Выдача дубликата документа Заявителю либо по доверенности его представителю производится лично в руки либо отправкой по почте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уведомлением о в</w:t>
      </w:r>
      <w:r>
        <w:rPr>
          <w:rFonts w:ascii="Times New Roman" w:hAnsi="Times New Roman" w:cs="Times New Roman"/>
          <w:sz w:val="24"/>
          <w:szCs w:val="24"/>
        </w:rPr>
        <w:t>ручении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25.5.</w:t>
      </w:r>
      <w:r>
        <w:rPr>
          <w:rFonts w:ascii="Times New Roman" w:hAnsi="Times New Roman" w:cs="Times New Roman"/>
          <w:sz w:val="24"/>
          <w:szCs w:val="24"/>
        </w:rPr>
        <w:t xml:space="preserve"> Срок осуществления территориальным органом Росприроднадзора административной процедуры по оформлению дубликата Разрешения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материалов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25.6.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выдаче дубликата Разрешения вносится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тветствующий информационный ресурс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данных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)).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 контроля за исполнением Регламента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за исполнением Регламента осуществляется должностными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ответственными за организацию работы по исполнению государст</w:t>
      </w:r>
      <w:r>
        <w:rPr>
          <w:rFonts w:ascii="Times New Roman" w:hAnsi="Times New Roman" w:cs="Times New Roman"/>
          <w:sz w:val="24"/>
          <w:szCs w:val="24"/>
        </w:rPr>
        <w:t>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проверок соблюдения и исполнения ответственными исполнителями положений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Росприроднадзор</w:t>
      </w:r>
      <w:r>
        <w:rPr>
          <w:rFonts w:ascii="Times New Roman" w:hAnsi="Times New Roman" w:cs="Times New Roman"/>
          <w:sz w:val="24"/>
          <w:szCs w:val="24"/>
        </w:rPr>
        <w:t>а или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текущий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индивидуальными правовыми актами территориального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быть плановым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существляться на основании полугодовых или годовых планов работы Росприроднадзора или его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внеплановым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проводиться по конкретному обращению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плановой проверке контролю подлежат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соблюдение сроков прохождения заявления о принятии предварительного решения с даты регистрации до поступления на исполнение ответственному исполнителю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соблюдение сроков исполнения заявления о принятии предварительного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уведомл</w:t>
      </w:r>
      <w:r>
        <w:rPr>
          <w:rFonts w:ascii="Times New Roman" w:hAnsi="Times New Roman" w:cs="Times New Roman"/>
          <w:sz w:val="24"/>
          <w:szCs w:val="24"/>
        </w:rPr>
        <w:t>ении заявителя о предоставлении дополнительной информации и при отклонении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полнота и правильность оформления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и обоснованность принятого решения о выдаче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обоснованность предложений </w:t>
      </w:r>
      <w:r>
        <w:rPr>
          <w:rFonts w:ascii="Times New Roman" w:hAnsi="Times New Roman" w:cs="Times New Roman"/>
          <w:sz w:val="24"/>
          <w:szCs w:val="24"/>
        </w:rPr>
        <w:t>ответственного исполнителя о принятии решения об отклонении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изменении или отзыве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соблюдение сроков при предоставлении мотивированного отказа в выдаче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аннулировании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проверке могут рассматриваться другие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исполнением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комплексные проверки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исполнением отдельных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тематические проверки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исполнения государственной услуг</w:t>
      </w:r>
      <w:r>
        <w:rPr>
          <w:rFonts w:ascii="Times New Roman" w:hAnsi="Times New Roman" w:cs="Times New Roman"/>
          <w:sz w:val="24"/>
          <w:szCs w:val="24"/>
        </w:rPr>
        <w:t xml:space="preserve">и осуществляются на основании индивидуальных правовых актов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Внеплановые проверки могут проводиться по конкретному обращению заявителей или иных заинтересованных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27.1.</w:t>
      </w:r>
      <w:r>
        <w:rPr>
          <w:rFonts w:ascii="Times New Roman" w:hAnsi="Times New Roman" w:cs="Times New Roman"/>
          <w:sz w:val="24"/>
          <w:szCs w:val="24"/>
        </w:rPr>
        <w:t xml:space="preserve"> Внеплановая проверка о</w:t>
      </w:r>
      <w:r>
        <w:rPr>
          <w:rFonts w:ascii="Times New Roman" w:hAnsi="Times New Roman" w:cs="Times New Roman"/>
          <w:sz w:val="24"/>
          <w:szCs w:val="24"/>
        </w:rPr>
        <w:t>существляется посредством рассмотрения представленных заявителем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должностными лицами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предмет соответствия предоставления государственной услуги порядку и срокам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27.2.</w:t>
      </w:r>
      <w:r>
        <w:rPr>
          <w:rFonts w:ascii="Times New Roman" w:hAnsi="Times New Roman" w:cs="Times New Roman"/>
          <w:sz w:val="24"/>
          <w:szCs w:val="24"/>
        </w:rPr>
        <w:t xml:space="preserve"> Проверке </w:t>
      </w:r>
      <w:r>
        <w:rPr>
          <w:rFonts w:ascii="Times New Roman" w:hAnsi="Times New Roman" w:cs="Times New Roman"/>
          <w:sz w:val="24"/>
          <w:szCs w:val="24"/>
        </w:rPr>
        <w:t xml:space="preserve">подлежат результаты рассмотрения жалобы на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решения должностных лиц Росприроднадзора при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результаты принятых решений по не менее чем десяти заявлениям заявителей о выдаче разрешения на </w:t>
      </w:r>
      <w:r>
        <w:rPr>
          <w:rFonts w:ascii="Times New Roman" w:hAnsi="Times New Roman" w:cs="Times New Roman"/>
          <w:sz w:val="24"/>
          <w:szCs w:val="24"/>
        </w:rPr>
        <w:t>выбросы или мотивированный отказ в его выдаче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аннулировании и возобновлении действия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выбросы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выдачи дубликата разрешения на выбросы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плановой и внеплановой проверок оформляются актом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Акт составля</w:t>
      </w:r>
      <w:r>
        <w:rPr>
          <w:rFonts w:ascii="Times New Roman" w:hAnsi="Times New Roman" w:cs="Times New Roman"/>
          <w:sz w:val="24"/>
          <w:szCs w:val="24"/>
        </w:rPr>
        <w:t>ется в двух экземплярах в произвольной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в акте приводится информация о выявленных в ходе проверки нарушениях административных процедур и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Регламентом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допустивших нарушения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 право</w:t>
      </w:r>
      <w:r>
        <w:rPr>
          <w:rFonts w:ascii="Times New Roman" w:hAnsi="Times New Roman" w:cs="Times New Roman"/>
          <w:sz w:val="24"/>
          <w:szCs w:val="24"/>
        </w:rPr>
        <w:t>мочности и обоснованности принятых решений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 соответствии должностных регламентов государственных гражданских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государственной услуги по выдаче разрешений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настоящему Регламенту в части наличия в них записи</w:t>
      </w:r>
      <w:r>
        <w:rPr>
          <w:rFonts w:ascii="Times New Roman" w:hAnsi="Times New Roman" w:cs="Times New Roman"/>
          <w:sz w:val="24"/>
          <w:szCs w:val="24"/>
        </w:rPr>
        <w:t xml:space="preserve"> о соответствующих административных действиях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 выводах комиссии по результатам проверки полноты и качества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 полноты и качества исполнения государственной услуги может быть сформирована ком</w:t>
      </w:r>
      <w:r>
        <w:rPr>
          <w:rFonts w:ascii="Times New Roman" w:hAnsi="Times New Roman" w:cs="Times New Roman"/>
          <w:sz w:val="24"/>
          <w:szCs w:val="24"/>
        </w:rPr>
        <w:t>иссия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которой включаются федеральные государственные гражданские служащие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с индивидуальными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приказами Росприроднадзора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>ты деятельности комиссии оформляются в виде акта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отмечаются выявленные недостатки и предложения по их устранению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подписывается председателем комиссии и руководителем проверяемого структурного подразделения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выдачу разрешительных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 в случае выявления нарушений положений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Российской Федерации осуществляется привлечение виновны</w:t>
      </w:r>
      <w:r>
        <w:rPr>
          <w:rFonts w:ascii="Times New Roman" w:hAnsi="Times New Roman" w:cs="Times New Roman"/>
          <w:sz w:val="24"/>
          <w:szCs w:val="24"/>
        </w:rPr>
        <w:t>х лиц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на подготовку проекта разрешения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соблюдение сроков рассмотрения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резу</w:t>
      </w:r>
      <w:r>
        <w:rPr>
          <w:rFonts w:ascii="Times New Roman" w:hAnsi="Times New Roman" w:cs="Times New Roman"/>
          <w:sz w:val="24"/>
          <w:szCs w:val="24"/>
        </w:rPr>
        <w:t>льтатам которых может быть принято решение о выдаче разрешительных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принимать решение о выдаче разрешительных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правильность и обоснованность принятого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людение установленной руководителем Росприроднадзора периодичности осуществления текущего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сроков плановых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осуществления контроля за исполнением государственной услуги по выдаче разрешени</w:t>
      </w:r>
      <w:r>
        <w:rPr>
          <w:rFonts w:ascii="Times New Roman" w:hAnsi="Times New Roman" w:cs="Times New Roman"/>
          <w:sz w:val="24"/>
          <w:szCs w:val="24"/>
        </w:rPr>
        <w:t>й на выбросы принимаются меры по устранению выявленных недостатков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государственных гражданских служащих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территориальных органов закрепляется в должностных регламентах в соответствии с требованиями зак</w:t>
      </w:r>
      <w:r>
        <w:rPr>
          <w:rFonts w:ascii="Times New Roman" w:hAnsi="Times New Roman" w:cs="Times New Roman"/>
          <w:sz w:val="24"/>
          <w:szCs w:val="24"/>
        </w:rPr>
        <w:t>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Росприроднадзор осуществляет координацию и методическое обеспечение деятельности по вопросам выдачи разрешений на выбросы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контроля за исполнением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администр</w:t>
      </w:r>
      <w:r>
        <w:rPr>
          <w:rFonts w:ascii="Times New Roman" w:hAnsi="Times New Roman" w:cs="Times New Roman"/>
          <w:sz w:val="24"/>
          <w:szCs w:val="24"/>
        </w:rPr>
        <w:t>ативных процедур по предоставлению государственной услуги со стороны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объединений и организаций осуществляется с использованием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на официальном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сайте Минприроды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Досудебный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внесудебный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обжалования решений и действий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бездействия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территориальных органов Росприроднадзора и его должностных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предоставляющих государственную услугу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на обжалование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органов Ро</w:t>
      </w:r>
      <w:r>
        <w:rPr>
          <w:rFonts w:ascii="Times New Roman" w:hAnsi="Times New Roman" w:cs="Times New Roman"/>
          <w:sz w:val="24"/>
          <w:szCs w:val="24"/>
        </w:rPr>
        <w:t xml:space="preserve">сприроднадзора и его должностных лиц в досудебном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внесудебном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жалобы на постановления по делам об административных правонарушениях рассматриваются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главой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</w:t>
      </w:r>
      <w:r>
        <w:rPr>
          <w:rFonts w:ascii="Times New Roman" w:hAnsi="Times New Roman" w:cs="Times New Roman"/>
          <w:sz w:val="24"/>
          <w:szCs w:val="24"/>
        </w:rPr>
        <w:t>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жалобы на иные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Ответ на жалобу не дается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</w:t>
      </w:r>
      <w:r>
        <w:rPr>
          <w:rFonts w:ascii="Times New Roman" w:hAnsi="Times New Roman" w:cs="Times New Roman"/>
          <w:sz w:val="24"/>
          <w:szCs w:val="24"/>
        </w:rPr>
        <w:t xml:space="preserve">азанным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отсутствия в жалобе фамилии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направившего обращение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почтового адреса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ответ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содержания в жалобе нецензурных либо оскорбительных выражений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членов его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если текс</w:t>
      </w:r>
      <w:r>
        <w:rPr>
          <w:rFonts w:ascii="Times New Roman" w:hAnsi="Times New Roman" w:cs="Times New Roman"/>
          <w:sz w:val="24"/>
          <w:szCs w:val="24"/>
        </w:rPr>
        <w:t>т жалобы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 заявителя не поддаются прочтению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заявителя содержится вопрос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заявителю многократно давались письменные ответы по существу в связи с ранее направляемыми обра</w:t>
      </w:r>
      <w:r>
        <w:rPr>
          <w:rFonts w:ascii="Times New Roman" w:hAnsi="Times New Roman" w:cs="Times New Roman"/>
          <w:sz w:val="24"/>
          <w:szCs w:val="24"/>
        </w:rPr>
        <w:t>щениями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обращении не приводятся новые доводы или обстоятельства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обратиться с жалобой лично или направить ее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официальному источнику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ь имеет право на получение информации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Росприроднадзора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предоставить заявителю по его просьбе ознакомление с документами и материалами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ему для обоснован</w:t>
      </w:r>
      <w:r>
        <w:rPr>
          <w:rFonts w:ascii="Times New Roman" w:hAnsi="Times New Roman" w:cs="Times New Roman"/>
          <w:sz w:val="24"/>
          <w:szCs w:val="24"/>
        </w:rPr>
        <w:t>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его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затрагивающей его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обеспечить объективное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всестороннее и своевременное рассмотрение жалобы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участием 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направившего жалобу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запрашивать необходимые для рассмотрения жалобы документы и материалы в других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и у иных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судов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ганов дознания и органов предварительного следствия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по результатам рассмотрения жалобы принимать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восстановление или защиту нарушенных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 и законных интересов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давать письменный ответ по существу поставленн</w:t>
      </w:r>
      <w:r>
        <w:rPr>
          <w:rFonts w:ascii="Times New Roman" w:hAnsi="Times New Roman" w:cs="Times New Roman"/>
          <w:sz w:val="24"/>
          <w:szCs w:val="24"/>
        </w:rPr>
        <w:t>ых в жалобе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и должностные лица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 личный прием заявителя и рассматривают поступившие в устном порядке жалобы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устной жалобы з</w:t>
      </w:r>
      <w:r>
        <w:rPr>
          <w:rFonts w:ascii="Times New Roman" w:hAnsi="Times New Roman" w:cs="Times New Roman"/>
          <w:sz w:val="24"/>
          <w:szCs w:val="24"/>
        </w:rPr>
        <w:t>аносится в карточку личного приема заявителя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рассмотрения устной жалобы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проводило прием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сообщает в устной форме лично или по телефону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изложенные в устном обращении факты и обстоятельства яв</w:t>
      </w:r>
      <w:r>
        <w:rPr>
          <w:rFonts w:ascii="Times New Roman" w:hAnsi="Times New Roman" w:cs="Times New Roman"/>
          <w:sz w:val="24"/>
          <w:szCs w:val="24"/>
        </w:rPr>
        <w:t>ляются очевидными и не требуют дополнительной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жалобе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месте приема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установленных для приема днях и часах размещается на информационных ст</w:t>
      </w:r>
      <w:r>
        <w:rPr>
          <w:rFonts w:ascii="Times New Roman" w:hAnsi="Times New Roman" w:cs="Times New Roman"/>
          <w:sz w:val="24"/>
          <w:szCs w:val="24"/>
        </w:rPr>
        <w:t>ендах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Росприроднадзора и его территориальных органов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сайта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заявителя в письменной форме с жалобой на действия должностных лиц в рамках осуществления конкретно</w:t>
      </w:r>
      <w:r>
        <w:rPr>
          <w:rFonts w:ascii="Times New Roman" w:hAnsi="Times New Roman" w:cs="Times New Roman"/>
          <w:sz w:val="24"/>
          <w:szCs w:val="24"/>
        </w:rPr>
        <w:t xml:space="preserve">й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административного 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жалоба рассматривается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десяти дней с момента получения обращения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Жалоба заявителя в письменной форме должна содержать следующую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государс</w:t>
      </w:r>
      <w:r>
        <w:rPr>
          <w:rFonts w:ascii="Times New Roman" w:hAnsi="Times New Roman" w:cs="Times New Roman"/>
          <w:sz w:val="24"/>
          <w:szCs w:val="24"/>
        </w:rPr>
        <w:t>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который направляется жалоба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соответствующего должностного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подается жалоба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ответ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обжалуемого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конкретных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Регламентом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несогласия с обжалуемым действием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</w:t>
      </w:r>
      <w:r>
        <w:rPr>
          <w:rFonts w:ascii="Times New Roman" w:hAnsi="Times New Roman" w:cs="Times New Roman"/>
          <w:sz w:val="24"/>
          <w:szCs w:val="24"/>
        </w:rPr>
        <w:t>ии которых Заявитель считает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нарушены его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свободы и законные интересы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созданы препятствия к их реализации либо незаконно возложена какая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обязанность в связи с исполнением должностными лицами Росприроднадзора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инистративных действий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Регламентом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Заявитель считает необходимым сообщить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 жалобе прилагаются документы и материалы либо их копии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в жал</w:t>
      </w:r>
      <w:r>
        <w:rPr>
          <w:rFonts w:ascii="Times New Roman" w:hAnsi="Times New Roman" w:cs="Times New Roman"/>
          <w:sz w:val="24"/>
          <w:szCs w:val="24"/>
        </w:rPr>
        <w:t>обе приводится перечень прилагаемых к ней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подписывается подавшим ее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Схема направления заявителем жалоб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выполнением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Регламентом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на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Росприроднадзора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Росприроднадзора или его уполномоченному заместителю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Росприроднадзора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Министру природных ресурсов и экологии Российской Федерации ил</w:t>
      </w:r>
      <w:r>
        <w:rPr>
          <w:rFonts w:ascii="Times New Roman" w:hAnsi="Times New Roman" w:cs="Times New Roman"/>
          <w:sz w:val="24"/>
          <w:szCs w:val="24"/>
        </w:rPr>
        <w:t>и его уполномоченному заместителю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заявителя в письменной форме срок рассмотрения письменного обращения не должен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регистрации такого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исключительных случаях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при принятии решения о прове</w:t>
      </w:r>
      <w:r>
        <w:rPr>
          <w:rFonts w:ascii="Times New Roman" w:hAnsi="Times New Roman" w:cs="Times New Roman"/>
          <w:sz w:val="24"/>
          <w:szCs w:val="24"/>
        </w:rPr>
        <w:t>дении проверки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направления запроса другим государственным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и иным должностным лицам для получения необходимых для рассмотрения обращения документов и материалов руководитель Росприроднадзора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иное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на то должностное лицо вправе продлить срок рассмотрения жалобы не более чем на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уведомив о продлении срока его рассмотрения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или уполномоченный работни</w:t>
      </w:r>
      <w:r>
        <w:rPr>
          <w:rFonts w:ascii="Times New Roman" w:hAnsi="Times New Roman" w:cs="Times New Roman"/>
          <w:sz w:val="24"/>
          <w:szCs w:val="24"/>
        </w:rPr>
        <w:t>к принимает следующие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 удовлетворении требований заявителя и о признании неправомерным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 отказе в удовлетворении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ответ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результаты рассмотрения жалобы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з</w:t>
      </w:r>
      <w:r>
        <w:rPr>
          <w:rFonts w:ascii="Times New Roman" w:hAnsi="Times New Roman" w:cs="Times New Roman"/>
          <w:sz w:val="24"/>
          <w:szCs w:val="24"/>
        </w:rPr>
        <w:t>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обжаловать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Росприроднадзора в соответствии с законодательством Российской Федерации в суде общей юрисдикции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арбитражном суде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надзору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природопользования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выдаче разрешений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выбросы 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0"/>
        <w:gridCol w:w="3016"/>
        <w:gridCol w:w="2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органа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Росприроднадзора по Центральному федеральному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611-34-24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rycfo@ram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bler.ru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611-04-38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Белгородской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 Хмельницкого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26-15-53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rosprirodnadzor@naukabel.ru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26-44-34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Брянской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Осовиахима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41-02-30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urpn@online.debryansk.ru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41-02-33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Владимирской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Никольская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32-46-84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nadzor@vinfo.ru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32-33-66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равление Росприроднадзора по Воронежской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35-71-21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nadzor@box.vsi.ru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Ивановской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42-02-64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ivnadzor@mail.ru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32-74-72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Калужской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57-60-56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kaluganadzor@mail.ru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56-35-05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Костромской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58-00-92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uprprirod@kmtn.ru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55-80-43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Курской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51-36-92,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priroda@sovtest.ru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58-00-81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Липецкой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Адмирала 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43-07-10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rospriroda@lipetsk.ru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43-13-17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Рязанской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34-72-60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lidiya@priroda.ryazan.ru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35-87-42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Смоленской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32-00-07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rpnsmol@mail.ru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38-92-52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по Тамбовской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Кронтштадтская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priroda@tamb.ru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72-30-86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Тверской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Волоколамск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35-58-31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ecotver@tvcom.ru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Тульской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30-84-89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rptula@.tula.net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36-44-83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Ярославской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Красноборская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74-33-98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goskontrol_jar@mail.ru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24-41-07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35-21-87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Орловской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43-14-57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urpn@orel.ru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77-77-30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Западный федеральный округ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Западному федеральному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579-84-93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pochta@rpn-lo.ru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579-84-94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приемной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Архангельской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20-69-00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gupr@ecolog.atnet.ru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20-46-90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Вологодской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Зосимовская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75-31-36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kpr_admin@vologda.ru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75-17-39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Коми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21-46-01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komieco@mail.ru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21-53-06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21-52-39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Калининградской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93-04-50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comres@kaliningrad.ru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93-04-28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Карелия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78-36-56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ecolog@karelia.ru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78-46-79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Мурманской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25-09-08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office@com.mels.ru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23-10-26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Ненецкому автономному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4-15-91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urpnnao@atnet.ru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по Новгородской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61-55-19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viv@kpr.natm.ru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Псковской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57-18-37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nature@peterstar.ru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федеральный округ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Росприроднадзора по Южному федеральному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Стачки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219-88-07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dpryug@aaanet.ru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297-50-12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297-50-14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Астраханской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22-90-83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environ@astranet.ru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39-19-43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Волгоградской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94-80-05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volgnadzor@volg-gsm.ru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94-80-00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Краснодарскому краю и Республике Адыгея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268-38-49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rosprirodnadzor@.mail.ru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268-62-30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268-42-70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Калмыкия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2-86-17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kalmupr@infotecset.ru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федеральный округ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Кавказскому федеральному округу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Шмидта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Ессентуки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prirodaskfo@yandex.ru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Ставропольскому краю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95-67-18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ufsnp@estav.ru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95-62-24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Дагестан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68-04-88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dagnadzor@list.ru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Ингушетия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Сейнароева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72-22-75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magasnedra@mail.ru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Кабардино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Балкарской Республике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Тарчокова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47-47-42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prirodakbr@mail.ru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40-03-64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Карачаево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Черкесской Республике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Черкесск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25-28-90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kpr@mail.svkchr.ru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рироднадзора по Республика Северная Осетия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Иристонская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76-75-97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cnr@inbox.ru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74-95-95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74-80-48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по Чеченской Республике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Исаева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22-46-75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urpchr@yandex.ru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ircho2005@yandex.ru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федеральный округ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Росприроднадзора по Приволжскому федеральному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233-34-44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dgk@privol-dgk.nnov.ru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233-34-50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Башкортостан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252-30-02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prirodnadzor_rb@ufanet.ru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228-57-10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228-98-75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Кировской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63-57-22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urpn@e-kirov.ru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57-17-15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по Оренбургской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70-81-13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press@esoo.ru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70-71-06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70-73-84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Пензенской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55-92-30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goskontr@sura.ru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48-27-20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Пермскому краю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280-78-45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prirodnadzor@perm.ru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280-80-80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Самарской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332-90-90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samarnedra@mail.ru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270-41-82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270-41-83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Саратовской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27-57-57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kpr@kpr.renet.ru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Татарстан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Вишневского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200-03-31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Delo.Prirodnadzor@tatar.ru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200-03-32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Удмуртской Республике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61-60-74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urpn-ur@udmnet.ru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Ульяновской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46-80-88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ulexpert@mv.ru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46-83-34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lydmila-sid@yandex.ru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Чувашской Республике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28-76-21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gupr@cbx.ru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28-76-63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priroda@cap.ru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Марий Эл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Йошкар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42-50-90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spring@mari-el.ru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42-48-79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Мордовия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23-14-14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prirodrm@saransk.ru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23-42-42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32-77-30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федеральный округ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Росприроднадзора по Уральскому федеральному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257-22-81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control.nadzor@gmail.com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Курганской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23-93-99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nadzor@zaural.ru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23-94-08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Тюменской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39-09-40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analytik@t5.ru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39-07-69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39-07-99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Мансийскому автономному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nadzor@rpn-ugra.ru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32-78-93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Челябинской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Елькина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237-81-83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ecol@chel.surnet.ru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237-49-98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Ямало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Ненецкому автономному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Салехард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(34922)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4-41-99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control@yamaleco.ru</w:t>
              </w:r>
            </w:hyperlink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(34922)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4-18-68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Росприроднадзора по Сибирскому федеральному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201-15-40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kontrol@sibdgk.ru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по Алтайскому краю и Республике Алтай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50-06-41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info@altnadzor.ru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50-06-40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21-31-55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prnadzor-rb@mail.ru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21-19-70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Красноярскому краю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212-07-36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ufsn@yarsknadzor.tptus.ru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252-29-56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Иркутской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33-52-89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kprirkutsk@irk.ru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20-16-87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Кемеровской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75-93-54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kemkpr@kemnet.ru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36-96-24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Омской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25-25-53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omskprirodnadzor@gmail.com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25-57-01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Томской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44-16-89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guprmpr@gupr.tomsk.gov.ru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26-35-40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Забайкальскому краю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35-46-19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info@control.chita.ru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35-64-91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Тыва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(39422)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5-61-86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mprtuva@tuva.ru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tuvakontrol@yandex.ru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Республике Хакасия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(3902)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34-34-91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xpn@khakasnet.ru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(3902)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34-34-97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xpn@mail.ru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федеральный округ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Росприроднадзора по Дальневосточному федеральному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32-89-88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dgk@drpn-dfo.ru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32-51-79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Амурской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52-33-44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nadzor.a@gmail.com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51-02-32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Приморскому краю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4025-08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sekretar@kpr.vladivostok.ru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40-78-14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Еврейской автономному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Биробиджан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Еврейская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4-67-29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birkompr@on-line.jar.ru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Камчатскому краю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ПетропавловскКамчатский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23-96-71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goscontr@mail.kamchatka.ru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Магаданской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62-10-33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main-rpn@bk.ru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62-66-01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Саха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22-61-43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ykt_upr@sakha.ru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22-61-45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Сахалинской области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42-41-92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sakhprirodnadzor@mail.ru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42-24-59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Чукотскому автономному округу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2-22-81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resurs@anadyr.ru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надзору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природопользования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</w:t>
      </w:r>
      <w:r>
        <w:rPr>
          <w:rFonts w:ascii="Times New Roman" w:hAnsi="Times New Roman" w:cs="Times New Roman"/>
          <w:i/>
          <w:iCs/>
          <w:sz w:val="24"/>
          <w:szCs w:val="24"/>
        </w:rPr>
        <w:t>едоставлению государственной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выдаче разрешений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выбросы 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Экз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РАЗРЕШЕНИЕ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___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ВЫБРОС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ИСКЛЮЧЕНИЕМ РАДИОАКТИВНЫХ ВЕЩЕСТВ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3875"/>
        <w:gridCol w:w="500"/>
        <w:gridCol w:w="25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приказа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Росприроднадзора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истрационный номер записи о создании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его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разрешается в период с </w:t>
      </w: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количество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разрешенных к выбросу в атмосферный воздух стационарными источниками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производственных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 осуществления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действия разрешения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нормативы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по к</w:t>
      </w:r>
      <w:r>
        <w:rPr>
          <w:rFonts w:ascii="Times New Roman" w:hAnsi="Times New Roman" w:cs="Times New Roman"/>
          <w:sz w:val="24"/>
          <w:szCs w:val="24"/>
        </w:rPr>
        <w:t xml:space="preserve">онкретным источникам и веществам указаны в приложениях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разрешению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его неотъемлемой 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разрешения </w:t>
      </w: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ъ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1500"/>
        <w:gridCol w:w="250"/>
        <w:gridCol w:w="250"/>
        <w:gridCol w:w="1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органа Росприроднадзора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замещающее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уполномоченный 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форме разрешения на выброс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веществ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&lt;*&gt;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разрешению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выброс вредных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веществ в атмосферный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воздух от </w:t>
      </w:r>
      <w:r>
        <w:rPr>
          <w:rFonts w:ascii="Times New Roman" w:hAnsi="Times New Roman" w:cs="Times New Roman"/>
          <w:i/>
          <w:iCs/>
          <w:sz w:val="24"/>
          <w:szCs w:val="24"/>
        </w:rPr>
        <w:t>"__"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__,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выданному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наименование территориального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органа Росприроднадзора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Экз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И КОЛИЧЕСТВО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РАЗРЕШЕНН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ЫХ К ВЫБРОСУ В АТМОСФЕРНЫЙ ВОЗДУХ </w:t>
      </w:r>
      <w:r>
        <w:rPr>
          <w:rFonts w:ascii="Times New Roman" w:hAnsi="Times New Roman" w:cs="Times New Roman"/>
          <w:b/>
          <w:bCs/>
          <w:sz w:val="36"/>
          <w:szCs w:val="36"/>
        </w:rPr>
        <w:t>&lt;1&gt;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индивидуального предпринимателя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отдельной производственной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осуществления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разрешения на выброс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территориальным органом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Вредные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вещества и показатели их выбросов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</w:t>
      </w:r>
      <w:r>
        <w:rPr>
          <w:rFonts w:ascii="Times New Roman" w:hAnsi="Times New Roman" w:cs="Times New Roman"/>
          <w:sz w:val="24"/>
          <w:szCs w:val="24"/>
        </w:rPr>
        <w:t xml:space="preserve">люченные в Приложение к разрешению на выброс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Перечень и количество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разрешенных к выбросу в атмосферный воздух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не являются разрешенными к выбросу в атмосферный воздух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729"/>
        <w:gridCol w:w="1728"/>
        <w:gridCol w:w="374"/>
        <w:gridCol w:w="373"/>
        <w:gridCol w:w="333"/>
        <w:gridCol w:w="333"/>
        <w:gridCol w:w="333"/>
        <w:gridCol w:w="333"/>
        <w:gridCol w:w="333"/>
        <w:gridCol w:w="333"/>
        <w:gridCol w:w="403"/>
        <w:gridCol w:w="402"/>
        <w:gridCol w:w="341"/>
        <w:gridCol w:w="341"/>
        <w:gridCol w:w="341"/>
        <w:gridCol w:w="341"/>
        <w:gridCol w:w="3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вредного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выброс вредного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в пределах утвержденных нормативов ПДВ </w:t>
            </w:r>
          </w:p>
        </w:tc>
        <w:tc>
          <w:tcPr>
            <w:tcW w:w="3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выброс вредного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в пределах установленных ВСВ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6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500"/>
        <w:gridCol w:w="250"/>
        <w:gridCol w:w="1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валовые выбросы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целом по отдельной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форме разрешения на выброс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веществ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&lt;*&gt;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разрешению на выброс вредных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веществ в атмосферный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воздух от </w:t>
      </w:r>
      <w:r>
        <w:rPr>
          <w:rFonts w:ascii="Times New Roman" w:hAnsi="Times New Roman" w:cs="Times New Roman"/>
          <w:i/>
          <w:iCs/>
          <w:sz w:val="24"/>
          <w:szCs w:val="24"/>
        </w:rPr>
        <w:t>"__"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__,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выданному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наименование территориального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органа Росприроднадзора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Экз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УСЛОВИЯ ДЕЙСТВИЯ РАЗРЕШЕНИЯ НА ВЫБРОС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видуального предпринимателя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отдельной производственной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осуществления деятельности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Выброс загрязняющих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разрешении на выброс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</w:t>
      </w:r>
      <w:r>
        <w:rPr>
          <w:rFonts w:ascii="Times New Roman" w:hAnsi="Times New Roman" w:cs="Times New Roman"/>
          <w:sz w:val="24"/>
          <w:szCs w:val="24"/>
        </w:rPr>
        <w:t>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и в условиях действия разрешения на выброс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разрешается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нормативов предельно допустимых и при установлении временно согласованных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должно обеспечиваться на каждом источнике выбросов загрязняющих веществ в атмосферный воздух в соответствии с утвержденными в установленном порядке нормативами допустимых выбросов по конкретным источникам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Выпо</w:t>
      </w:r>
      <w:r>
        <w:rPr>
          <w:rFonts w:ascii="Times New Roman" w:hAnsi="Times New Roman" w:cs="Times New Roman"/>
          <w:sz w:val="24"/>
          <w:szCs w:val="24"/>
        </w:rPr>
        <w:t>лнение в установленные сроки утвержденного плана мероприятий по снижению выбросов загрязняющих в атмосферный воздух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Перечень загрязняющих веществ и показатели их выбросов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подлежащие нормированию и государственному учету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загрязняющих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разрешения на выброс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терри</w:t>
      </w:r>
      <w:r>
        <w:rPr>
          <w:rFonts w:ascii="Times New Roman" w:hAnsi="Times New Roman" w:cs="Times New Roman"/>
          <w:sz w:val="24"/>
          <w:szCs w:val="24"/>
        </w:rPr>
        <w:t>ториальным органом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форме разрешения на выброс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веществ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&lt;1&gt;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разрешению на выброс вредных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веществ в атмосферный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воздух от </w:t>
      </w:r>
      <w:r>
        <w:rPr>
          <w:rFonts w:ascii="Times New Roman" w:hAnsi="Times New Roman" w:cs="Times New Roman"/>
          <w:i/>
          <w:iCs/>
          <w:sz w:val="24"/>
          <w:szCs w:val="24"/>
        </w:rPr>
        <w:t>"__"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__,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ыданному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наименование территориального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органа Росприроднадзора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Экз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органа Росприроднадзора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замещающее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уполномоченный заместитель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территориального органа Росприроднадзора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НОРМАТИВЫ ВЫБРОСОВ ВРЕДНЫХ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ЗАГРЯЗНЯЮЩИХ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ВЕЩЕСТВ В АТМОСФЕРНЫЙ ВОЗДУХ ПО КОНКРЕТНЫМ ИСТОЧНИКАМ И ВЕЩЕСТВАМ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или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индивидуального предпринимателя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отдельной производственной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осуществления деятельности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ра</w:t>
      </w:r>
      <w:r>
        <w:rPr>
          <w:rFonts w:ascii="Times New Roman" w:hAnsi="Times New Roman" w:cs="Times New Roman"/>
          <w:sz w:val="24"/>
          <w:szCs w:val="24"/>
        </w:rPr>
        <w:t xml:space="preserve">зрешения на выброс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территориальным органом Росприроднадзора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811"/>
        <w:gridCol w:w="1500"/>
        <w:gridCol w:w="536"/>
        <w:gridCol w:w="536"/>
        <w:gridCol w:w="536"/>
        <w:gridCol w:w="536"/>
        <w:gridCol w:w="536"/>
        <w:gridCol w:w="536"/>
        <w:gridCol w:w="536"/>
        <w:gridCol w:w="536"/>
        <w:gridCol w:w="535"/>
        <w:gridCol w:w="535"/>
        <w:gridCol w:w="535"/>
        <w:gridCol w:w="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выбросов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ВСВ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ВСВ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загрязняющего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загрязняющего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Продолжение таблицы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938"/>
        <w:gridCol w:w="1500"/>
        <w:gridCol w:w="938"/>
        <w:gridCol w:w="938"/>
        <w:gridCol w:w="937"/>
        <w:gridCol w:w="937"/>
        <w:gridCol w:w="937"/>
        <w:gridCol w:w="9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выбросов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код загрязняющего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загрязняющего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валовые выбросы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целом по отдельной производственной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НОРМАТИВЫ ВЫБРОСОВ ВРЕДНЫХ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ЗАГРЯЗНЯЮЩИХ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ВЕЩЕСТВ В АТМОСФЕРНЫЙ ВОЗДУХ ПО ЮРИДИЧЕСКОМУ ЛИЦУ В ЦЕЛОМ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лица или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индивидуального предпринимателя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отдельной производственной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 осуществления деятельности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728"/>
        <w:gridCol w:w="1728"/>
        <w:gridCol w:w="537"/>
        <w:gridCol w:w="537"/>
        <w:gridCol w:w="582"/>
        <w:gridCol w:w="417"/>
        <w:gridCol w:w="416"/>
        <w:gridCol w:w="549"/>
        <w:gridCol w:w="417"/>
        <w:gridCol w:w="416"/>
        <w:gridCol w:w="549"/>
        <w:gridCol w:w="417"/>
        <w:gridCol w:w="416"/>
        <w:gridCol w:w="5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выбросов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ВСВ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и газообразных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Продолжение таблицы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728"/>
        <w:gridCol w:w="1728"/>
        <w:gridCol w:w="881"/>
        <w:gridCol w:w="880"/>
        <w:gridCol w:w="919"/>
        <w:gridCol w:w="881"/>
        <w:gridCol w:w="880"/>
        <w:gridCol w:w="9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вредного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выбросов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и газообразных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500"/>
        <w:gridCol w:w="250"/>
        <w:gridCol w:w="1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надзору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природопользования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выдаче разреш</w:t>
      </w:r>
      <w:r>
        <w:rPr>
          <w:rFonts w:ascii="Times New Roman" w:hAnsi="Times New Roman" w:cs="Times New Roman"/>
          <w:i/>
          <w:iCs/>
          <w:sz w:val="24"/>
          <w:szCs w:val="24"/>
        </w:rPr>
        <w:t>ений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выбросы 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руководителя территориального органа Росприроднадзора или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замещающего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одителя и наименование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ПЛАН СНИЖЕНИЯ ВЫБРОСОВ ЗАГРЯЗНЯЮЩИХ ВЕЩЕСТВ В АТМОСФЕРНЫЙ ВОЗДУХ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ЯВЛЯЕТСЯ НЕОТЪЕМЛЕМОЙ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ЧАСТЬЮ РАЗРЕШЕНИЯ НА ВЫБРОСЫ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ВЫДАВАЕМОГО ТЕРРИТОРИАЛЬНЫМИ ОРГАНАМИ РОСПРИРОДНАДЗОРА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"/>
        <w:gridCol w:w="1514"/>
        <w:gridCol w:w="1143"/>
        <w:gridCol w:w="1260"/>
        <w:gridCol w:w="1405"/>
        <w:gridCol w:w="1405"/>
        <w:gridCol w:w="1480"/>
        <w:gridCol w:w="1355"/>
        <w:gridCol w:w="1344"/>
        <w:gridCol w:w="15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выбросах загр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язняющих веществ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ответственное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выделяемых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проделанной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боте 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эффект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выброс до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выброс после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снижение 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Экологический эффект указывается по конкретному загрязняющему веществу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конкретному источнику выбросов по данным аналитических исследований в показ</w:t>
      </w:r>
      <w:r>
        <w:rPr>
          <w:rFonts w:ascii="Times New Roman" w:hAnsi="Times New Roman" w:cs="Times New Roman"/>
          <w:sz w:val="24"/>
          <w:szCs w:val="24"/>
        </w:rPr>
        <w:t>ателях снижения выбросов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выбросов загрязняющих веществ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мг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 до </w:t>
      </w:r>
      <w:r>
        <w:rPr>
          <w:rFonts w:ascii="Times New Roman" w:hAnsi="Times New Roman" w:cs="Times New Roman"/>
          <w:sz w:val="24"/>
          <w:szCs w:val="24"/>
        </w:rPr>
        <w:t>...;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 до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г до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Фактические значения с информацией о выполнении завершенных этапов заполняются хозяйствующим субъект</w:t>
      </w:r>
      <w:r>
        <w:rPr>
          <w:rFonts w:ascii="Times New Roman" w:hAnsi="Times New Roman" w:cs="Times New Roman"/>
          <w:sz w:val="24"/>
          <w:szCs w:val="24"/>
        </w:rPr>
        <w:t>ом по результатам выполнения мероприятий по форме вышеуказанной таблицы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1500"/>
        <w:gridCol w:w="250"/>
        <w:gridCol w:w="1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надзору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природопользования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</w:t>
      </w:r>
      <w:r>
        <w:rPr>
          <w:rFonts w:ascii="Times New Roman" w:hAnsi="Times New Roman" w:cs="Times New Roman"/>
          <w:i/>
          <w:iCs/>
          <w:sz w:val="24"/>
          <w:szCs w:val="24"/>
        </w:rPr>
        <w:t>редоставлению государственной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выдаче разрешений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выбросы 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ПИСЬМО ОБ ОТКАЗЕ В ВЫДАЧЕ РАЗРЕШЕНИЯ НА ВЫБРОСЫ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</w:t>
      </w:r>
      <w:r>
        <w:rPr>
          <w:rFonts w:ascii="Times New Roman" w:hAnsi="Times New Roman" w:cs="Times New Roman"/>
          <w:b/>
          <w:bCs/>
          <w:sz w:val="36"/>
          <w:szCs w:val="36"/>
        </w:rPr>
        <w:t>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территориального органа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информирую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принято решение об отказе в вы</w:t>
      </w:r>
      <w:r>
        <w:rPr>
          <w:rFonts w:ascii="Times New Roman" w:hAnsi="Times New Roman" w:cs="Times New Roman"/>
          <w:sz w:val="24"/>
          <w:szCs w:val="24"/>
        </w:rPr>
        <w:t xml:space="preserve">даче разрешения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по 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конкретных оснований для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территориального органа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замещающего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инициалы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ответственного исполнителя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надзору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природопользования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выдаче разрешений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выбросы 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ПИСЬМО О ПРИОСТАНОВЛЕНИИ ДЕЙСТВИЯ РАЗРЕШЕНИЯ НА ВЫБРОСЫ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риального органа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приостановлении действия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выбросы вредных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информирую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принято решение о приостановлении действия разреше</w:t>
      </w:r>
      <w:r>
        <w:rPr>
          <w:rFonts w:ascii="Times New Roman" w:hAnsi="Times New Roman" w:cs="Times New Roman"/>
          <w:sz w:val="24"/>
          <w:szCs w:val="24"/>
        </w:rPr>
        <w:t xml:space="preserve">ния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по 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оснований для приостановления действия разрешения на выбросы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копия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приказа с реквизитами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ор</w:t>
      </w:r>
      <w:r>
        <w:rPr>
          <w:rFonts w:ascii="Times New Roman" w:hAnsi="Times New Roman" w:cs="Times New Roman"/>
          <w:sz w:val="24"/>
          <w:szCs w:val="24"/>
        </w:rPr>
        <w:t>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издавший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территориального органа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замещающего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инициалы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ответственного исполнителя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</w:t>
      </w:r>
      <w:r>
        <w:rPr>
          <w:rFonts w:ascii="Times New Roman" w:hAnsi="Times New Roman" w:cs="Times New Roman"/>
          <w:i/>
          <w:iCs/>
          <w:sz w:val="24"/>
          <w:szCs w:val="24"/>
        </w:rPr>
        <w:t>му регламенту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надзору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природопользования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выдаче разрешений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выбросы 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ПИСЬМО О ВОЗ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ОБНОВЛЕНИИ ДЕЙСТВИЯ РАЗРЕШЕНИЯ НА ВЫБРОСЫ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территориального органа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возобновлении действия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выбросы вредных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информирую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принято решение о возобновлении действия разрешения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по 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оснований для возобновления действия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на выбросы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копия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приказа с реквизитами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издавший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территориального органа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замещающего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инициалы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ответственного исполнителя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надзору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природопользования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выдаче разрешений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выбросы вредных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загрязняющих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ПИСЬМО ОБ АННУЛИРОВАНИИ РАЗРЕШЕНИЯ НА ВЫБРОСЫ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выбросы вредных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атмосферный воздух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информирую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принято решение об аннулировании разрешения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</w:t>
      </w:r>
      <w:r>
        <w:rPr>
          <w:rFonts w:ascii="Times New Roman" w:hAnsi="Times New Roman" w:cs="Times New Roman"/>
          <w:sz w:val="24"/>
          <w:szCs w:val="24"/>
        </w:rPr>
        <w:t>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от </w:t>
      </w: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оснований для возобновления действия разрешения на выбросы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копия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приказа с реквизитами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издавший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территориального органа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замещающего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инициалы</w:t>
      </w:r>
    </w:p>
    <w:p w:rsidR="00000000" w:rsidRDefault="00C9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93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ответственного исполнителя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A75"/>
    <w:rsid w:val="00C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7AC584-61CE-443C-8951-EB71C35F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dzor@vinfo.ru" TargetMode="External"/><Relationship Id="rId21" Type="http://schemas.openxmlformats.org/officeDocument/2006/relationships/hyperlink" Target="https://normativ.kontur.ru/document?moduleid=1&amp;documentid=262852#l0" TargetMode="External"/><Relationship Id="rId42" Type="http://schemas.openxmlformats.org/officeDocument/2006/relationships/hyperlink" Target="mailto:kpr_admin@vologda.ru" TargetMode="External"/><Relationship Id="rId47" Type="http://schemas.openxmlformats.org/officeDocument/2006/relationships/hyperlink" Target="mailto:urpnnao@atnet.ru" TargetMode="External"/><Relationship Id="rId63" Type="http://schemas.openxmlformats.org/officeDocument/2006/relationships/hyperlink" Target="mailto:ircho2005@yandex.ru" TargetMode="External"/><Relationship Id="rId68" Type="http://schemas.openxmlformats.org/officeDocument/2006/relationships/hyperlink" Target="mailto:goskontr@sura.ru" TargetMode="External"/><Relationship Id="rId84" Type="http://schemas.openxmlformats.org/officeDocument/2006/relationships/hyperlink" Target="mailto:ecol@chel.surnet.ru" TargetMode="External"/><Relationship Id="rId89" Type="http://schemas.openxmlformats.org/officeDocument/2006/relationships/hyperlink" Target="mailto:ufsn@yarsknadzor.tptu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30539#l474" TargetMode="External"/><Relationship Id="rId29" Type="http://schemas.openxmlformats.org/officeDocument/2006/relationships/hyperlink" Target="mailto:kaluganadzor@mail.ru" TargetMode="External"/><Relationship Id="rId107" Type="http://schemas.openxmlformats.org/officeDocument/2006/relationships/hyperlink" Target="mailto:resurs@anadyr.ru" TargetMode="External"/><Relationship Id="rId11" Type="http://schemas.openxmlformats.org/officeDocument/2006/relationships/hyperlink" Target="https://normativ.kontur.ru/document?moduleid=1&amp;documentid=262852#l0" TargetMode="External"/><Relationship Id="rId24" Type="http://schemas.openxmlformats.org/officeDocument/2006/relationships/hyperlink" Target="mailto:rosprirodnadzor@naukabel.ru" TargetMode="External"/><Relationship Id="rId32" Type="http://schemas.openxmlformats.org/officeDocument/2006/relationships/hyperlink" Target="mailto:rospriroda@lipetsk.ru" TargetMode="External"/><Relationship Id="rId37" Type="http://schemas.openxmlformats.org/officeDocument/2006/relationships/hyperlink" Target="mailto:rptula@.tula.net" TargetMode="External"/><Relationship Id="rId40" Type="http://schemas.openxmlformats.org/officeDocument/2006/relationships/hyperlink" Target="mailto:pochta@rpn-lo.ru" TargetMode="External"/><Relationship Id="rId45" Type="http://schemas.openxmlformats.org/officeDocument/2006/relationships/hyperlink" Target="mailto:ecolog@karelia.ru" TargetMode="External"/><Relationship Id="rId53" Type="http://schemas.openxmlformats.org/officeDocument/2006/relationships/hyperlink" Target="mailto:rosprirodnadzor@.mail.ru" TargetMode="External"/><Relationship Id="rId58" Type="http://schemas.openxmlformats.org/officeDocument/2006/relationships/hyperlink" Target="mailto:magasnedra@mail.ru" TargetMode="External"/><Relationship Id="rId66" Type="http://schemas.openxmlformats.org/officeDocument/2006/relationships/hyperlink" Target="mailto:urpn@e-kirov.ru" TargetMode="External"/><Relationship Id="rId74" Type="http://schemas.openxmlformats.org/officeDocument/2006/relationships/hyperlink" Target="mailto:ulexpert@mv.ru" TargetMode="External"/><Relationship Id="rId79" Type="http://schemas.openxmlformats.org/officeDocument/2006/relationships/hyperlink" Target="mailto:prirodrm@saransk.ru" TargetMode="External"/><Relationship Id="rId87" Type="http://schemas.openxmlformats.org/officeDocument/2006/relationships/hyperlink" Target="mailto:info@altnadzor.ru" TargetMode="External"/><Relationship Id="rId102" Type="http://schemas.openxmlformats.org/officeDocument/2006/relationships/hyperlink" Target="mailto:birkompr@on-line.jar.ru" TargetMode="External"/><Relationship Id="rId5" Type="http://schemas.openxmlformats.org/officeDocument/2006/relationships/hyperlink" Target="https://normativ.kontur.ru/document?moduleid=1&amp;documentid=185714#l105" TargetMode="External"/><Relationship Id="rId61" Type="http://schemas.openxmlformats.org/officeDocument/2006/relationships/hyperlink" Target="mailto:cnr@inbox.ru" TargetMode="External"/><Relationship Id="rId82" Type="http://schemas.openxmlformats.org/officeDocument/2006/relationships/hyperlink" Target="mailto:analytik@t5.ru" TargetMode="External"/><Relationship Id="rId90" Type="http://schemas.openxmlformats.org/officeDocument/2006/relationships/hyperlink" Target="mailto:kprirkutsk@irk.ru" TargetMode="External"/><Relationship Id="rId95" Type="http://schemas.openxmlformats.org/officeDocument/2006/relationships/hyperlink" Target="mailto:mprtuva@tuva.ru" TargetMode="External"/><Relationship Id="rId19" Type="http://schemas.openxmlformats.org/officeDocument/2006/relationships/hyperlink" Target="https://normativ.kontur.ru/document?moduleid=1&amp;documentid=38299#l0" TargetMode="External"/><Relationship Id="rId14" Type="http://schemas.openxmlformats.org/officeDocument/2006/relationships/hyperlink" Target="https://normativ.kontur.ru/document?moduleid=1&amp;documentid=109855#l0" TargetMode="External"/><Relationship Id="rId22" Type="http://schemas.openxmlformats.org/officeDocument/2006/relationships/hyperlink" Target="https://normativ.kontur.ru/document?moduleid=1&amp;documentid=158860#l51" TargetMode="External"/><Relationship Id="rId27" Type="http://schemas.openxmlformats.org/officeDocument/2006/relationships/hyperlink" Target="mailto:nadzor@box.vsi.ru" TargetMode="External"/><Relationship Id="rId30" Type="http://schemas.openxmlformats.org/officeDocument/2006/relationships/hyperlink" Target="mailto:uprprirod@kmtn.ru" TargetMode="External"/><Relationship Id="rId35" Type="http://schemas.openxmlformats.org/officeDocument/2006/relationships/hyperlink" Target="mailto:priroda@tamb.ru" TargetMode="External"/><Relationship Id="rId43" Type="http://schemas.openxmlformats.org/officeDocument/2006/relationships/hyperlink" Target="mailto:komieco@mail.ru" TargetMode="External"/><Relationship Id="rId48" Type="http://schemas.openxmlformats.org/officeDocument/2006/relationships/hyperlink" Target="mailto:viv@kpr.natm.ru" TargetMode="External"/><Relationship Id="rId56" Type="http://schemas.openxmlformats.org/officeDocument/2006/relationships/hyperlink" Target="mailto:ufsnp@estav.ru" TargetMode="External"/><Relationship Id="rId64" Type="http://schemas.openxmlformats.org/officeDocument/2006/relationships/hyperlink" Target="mailto:dgk@privol-dgk.nnov.ru" TargetMode="External"/><Relationship Id="rId69" Type="http://schemas.openxmlformats.org/officeDocument/2006/relationships/hyperlink" Target="mailto:prirodnadzor@perm.ru" TargetMode="External"/><Relationship Id="rId77" Type="http://schemas.openxmlformats.org/officeDocument/2006/relationships/hyperlink" Target="mailto:priroda@cap.ru" TargetMode="External"/><Relationship Id="rId100" Type="http://schemas.openxmlformats.org/officeDocument/2006/relationships/hyperlink" Target="mailto:nadzor.a@gmail.com" TargetMode="External"/><Relationship Id="rId105" Type="http://schemas.openxmlformats.org/officeDocument/2006/relationships/hyperlink" Target="mailto:ykt_upr@sakha.ru" TargetMode="External"/><Relationship Id="rId8" Type="http://schemas.openxmlformats.org/officeDocument/2006/relationships/hyperlink" Target="https://normativ.kontur.ru/document?moduleid=1&amp;documentid=264158#l0" TargetMode="External"/><Relationship Id="rId51" Type="http://schemas.openxmlformats.org/officeDocument/2006/relationships/hyperlink" Target="mailto:environ@astranet.ru" TargetMode="External"/><Relationship Id="rId72" Type="http://schemas.openxmlformats.org/officeDocument/2006/relationships/hyperlink" Target="mailto:delo.prirodnadzor@tatar.ru" TargetMode="External"/><Relationship Id="rId80" Type="http://schemas.openxmlformats.org/officeDocument/2006/relationships/hyperlink" Target="mailto:control.nadzor@gmail.com" TargetMode="External"/><Relationship Id="rId85" Type="http://schemas.openxmlformats.org/officeDocument/2006/relationships/hyperlink" Target="mailto:control@yamaleco.ru" TargetMode="External"/><Relationship Id="rId93" Type="http://schemas.openxmlformats.org/officeDocument/2006/relationships/hyperlink" Target="mailto:guprmpr@gupr.tomsk.gov.ru" TargetMode="External"/><Relationship Id="rId98" Type="http://schemas.openxmlformats.org/officeDocument/2006/relationships/hyperlink" Target="mailto:xpn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185714#l105" TargetMode="External"/><Relationship Id="rId17" Type="http://schemas.openxmlformats.org/officeDocument/2006/relationships/hyperlink" Target="https://normativ.kontur.ru/document?moduleid=1&amp;documentid=151838#l0" TargetMode="External"/><Relationship Id="rId25" Type="http://schemas.openxmlformats.org/officeDocument/2006/relationships/hyperlink" Target="mailto:urpn@online.debryansk.ru" TargetMode="External"/><Relationship Id="rId33" Type="http://schemas.openxmlformats.org/officeDocument/2006/relationships/hyperlink" Target="mailto:lidiya@priroda.ryazan.ru" TargetMode="External"/><Relationship Id="rId38" Type="http://schemas.openxmlformats.org/officeDocument/2006/relationships/hyperlink" Target="mailto:goskontrol_jar@mail.ru" TargetMode="External"/><Relationship Id="rId46" Type="http://schemas.openxmlformats.org/officeDocument/2006/relationships/hyperlink" Target="mailto:office@com.mels.ru" TargetMode="External"/><Relationship Id="rId59" Type="http://schemas.openxmlformats.org/officeDocument/2006/relationships/hyperlink" Target="mailto:prirodakbr@mail.ru" TargetMode="External"/><Relationship Id="rId67" Type="http://schemas.openxmlformats.org/officeDocument/2006/relationships/hyperlink" Target="mailto:press@esoo.ru" TargetMode="External"/><Relationship Id="rId103" Type="http://schemas.openxmlformats.org/officeDocument/2006/relationships/hyperlink" Target="mailto:goscontr@mail.kamchatka.ru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108885#l0" TargetMode="External"/><Relationship Id="rId41" Type="http://schemas.openxmlformats.org/officeDocument/2006/relationships/hyperlink" Target="mailto:gupr@ecolog.atnet.ru" TargetMode="External"/><Relationship Id="rId54" Type="http://schemas.openxmlformats.org/officeDocument/2006/relationships/hyperlink" Target="mailto:kalmupr@infotecset.ru" TargetMode="External"/><Relationship Id="rId62" Type="http://schemas.openxmlformats.org/officeDocument/2006/relationships/hyperlink" Target="mailto:urpchr@yandex.ru" TargetMode="External"/><Relationship Id="rId70" Type="http://schemas.openxmlformats.org/officeDocument/2006/relationships/hyperlink" Target="mailto:samarnedra@mail.ru" TargetMode="External"/><Relationship Id="rId75" Type="http://schemas.openxmlformats.org/officeDocument/2006/relationships/hyperlink" Target="mailto:lydmila-sid@yandex.ru" TargetMode="External"/><Relationship Id="rId83" Type="http://schemas.openxmlformats.org/officeDocument/2006/relationships/hyperlink" Target="mailto:nadzor@rpn-ugra.ru" TargetMode="External"/><Relationship Id="rId88" Type="http://schemas.openxmlformats.org/officeDocument/2006/relationships/hyperlink" Target="mailto:prnadzor-rb@mail.ru" TargetMode="External"/><Relationship Id="rId91" Type="http://schemas.openxmlformats.org/officeDocument/2006/relationships/hyperlink" Target="mailto:kemkpr@kemnet.ru" TargetMode="External"/><Relationship Id="rId96" Type="http://schemas.openxmlformats.org/officeDocument/2006/relationships/hyperlink" Target="mailto:tuvakontrol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22567#l0" TargetMode="External"/><Relationship Id="rId15" Type="http://schemas.openxmlformats.org/officeDocument/2006/relationships/hyperlink" Target="https://normativ.kontur.ru/document?moduleid=1&amp;documentid=109855#l0" TargetMode="External"/><Relationship Id="rId23" Type="http://schemas.openxmlformats.org/officeDocument/2006/relationships/hyperlink" Target="mailto:rycfo@rambler.ru" TargetMode="External"/><Relationship Id="rId28" Type="http://schemas.openxmlformats.org/officeDocument/2006/relationships/hyperlink" Target="mailto:ivnadzor@mail.ru" TargetMode="External"/><Relationship Id="rId36" Type="http://schemas.openxmlformats.org/officeDocument/2006/relationships/hyperlink" Target="mailto:ecotver@tvcom.ru" TargetMode="External"/><Relationship Id="rId49" Type="http://schemas.openxmlformats.org/officeDocument/2006/relationships/hyperlink" Target="mailto:nature@peterstar.ru" TargetMode="External"/><Relationship Id="rId57" Type="http://schemas.openxmlformats.org/officeDocument/2006/relationships/hyperlink" Target="mailto:dagnadzor@list.ru" TargetMode="External"/><Relationship Id="rId106" Type="http://schemas.openxmlformats.org/officeDocument/2006/relationships/hyperlink" Target="mailto:sakhprirodnadzor@mail.ru" TargetMode="External"/><Relationship Id="rId10" Type="http://schemas.openxmlformats.org/officeDocument/2006/relationships/hyperlink" Target="https://normativ.kontur.ru/document?moduleid=1&amp;documentid=263511#l0" TargetMode="External"/><Relationship Id="rId31" Type="http://schemas.openxmlformats.org/officeDocument/2006/relationships/hyperlink" Target="mailto:priroda@sovtest.ru" TargetMode="External"/><Relationship Id="rId44" Type="http://schemas.openxmlformats.org/officeDocument/2006/relationships/hyperlink" Target="mailto:comres@kaliningrad.ru" TargetMode="External"/><Relationship Id="rId52" Type="http://schemas.openxmlformats.org/officeDocument/2006/relationships/hyperlink" Target="mailto:volgnadzor@volg-gsm.ru" TargetMode="External"/><Relationship Id="rId60" Type="http://schemas.openxmlformats.org/officeDocument/2006/relationships/hyperlink" Target="mailto:kpr@mail.svkchr.ru" TargetMode="External"/><Relationship Id="rId65" Type="http://schemas.openxmlformats.org/officeDocument/2006/relationships/hyperlink" Target="mailto:prirodnadzor_rb@ufanet.ru" TargetMode="External"/><Relationship Id="rId73" Type="http://schemas.openxmlformats.org/officeDocument/2006/relationships/hyperlink" Target="mailto:urpn-ur@udmnet.ru" TargetMode="External"/><Relationship Id="rId78" Type="http://schemas.openxmlformats.org/officeDocument/2006/relationships/hyperlink" Target="mailto:spring@mari-el.ru" TargetMode="External"/><Relationship Id="rId81" Type="http://schemas.openxmlformats.org/officeDocument/2006/relationships/hyperlink" Target="mailto:nadzor@zaural.ru" TargetMode="External"/><Relationship Id="rId86" Type="http://schemas.openxmlformats.org/officeDocument/2006/relationships/hyperlink" Target="mailto:kontrol@sibdgk.ru" TargetMode="External"/><Relationship Id="rId94" Type="http://schemas.openxmlformats.org/officeDocument/2006/relationships/hyperlink" Target="mailto:info@control.chita.ru" TargetMode="External"/><Relationship Id="rId99" Type="http://schemas.openxmlformats.org/officeDocument/2006/relationships/hyperlink" Target="mailto:dgk@drpn-dfo.ru" TargetMode="External"/><Relationship Id="rId101" Type="http://schemas.openxmlformats.org/officeDocument/2006/relationships/hyperlink" Target="mailto:sekretar@kpr.vladivostok.ru" TargetMode="External"/><Relationship Id="rId4" Type="http://schemas.openxmlformats.org/officeDocument/2006/relationships/hyperlink" Target="https://normativ.kontur.ru/document?moduleid=1&amp;documentid=262852#l0" TargetMode="External"/><Relationship Id="rId9" Type="http://schemas.openxmlformats.org/officeDocument/2006/relationships/hyperlink" Target="https://normativ.kontur.ru/document?moduleid=1&amp;documentid=221688#l0" TargetMode="External"/><Relationship Id="rId13" Type="http://schemas.openxmlformats.org/officeDocument/2006/relationships/hyperlink" Target="https://normativ.kontur.ru/document?moduleid=1&amp;documentid=105400#l0" TargetMode="External"/><Relationship Id="rId18" Type="http://schemas.openxmlformats.org/officeDocument/2006/relationships/hyperlink" Target="https://normativ.kontur.ru/document?moduleid=1&amp;documentid=11567#l0" TargetMode="External"/><Relationship Id="rId39" Type="http://schemas.openxmlformats.org/officeDocument/2006/relationships/hyperlink" Target="mailto:urpn@orel.ru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rpnsmol@mail.ru" TargetMode="External"/><Relationship Id="rId50" Type="http://schemas.openxmlformats.org/officeDocument/2006/relationships/hyperlink" Target="mailto:dpryug@aaanet.ru" TargetMode="External"/><Relationship Id="rId55" Type="http://schemas.openxmlformats.org/officeDocument/2006/relationships/hyperlink" Target="mailto:prirodaskfo@yandex.ru" TargetMode="External"/><Relationship Id="rId76" Type="http://schemas.openxmlformats.org/officeDocument/2006/relationships/hyperlink" Target="mailto:gupr@cbx.ru" TargetMode="External"/><Relationship Id="rId97" Type="http://schemas.openxmlformats.org/officeDocument/2006/relationships/hyperlink" Target="mailto:xpn@khakasnet.ru" TargetMode="External"/><Relationship Id="rId104" Type="http://schemas.openxmlformats.org/officeDocument/2006/relationships/hyperlink" Target="mailto:main-rpn@bk.ru" TargetMode="External"/><Relationship Id="rId7" Type="http://schemas.openxmlformats.org/officeDocument/2006/relationships/hyperlink" Target="http://www.rpn.gov.ru" TargetMode="External"/><Relationship Id="rId71" Type="http://schemas.openxmlformats.org/officeDocument/2006/relationships/hyperlink" Target="mailto:kpr@kpr.renet.ru" TargetMode="External"/><Relationship Id="rId92" Type="http://schemas.openxmlformats.org/officeDocument/2006/relationships/hyperlink" Target="mailto:omskprirodnadz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14786</Words>
  <Characters>84283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 Кувшинов</cp:lastModifiedBy>
  <cp:revision>2</cp:revision>
  <dcterms:created xsi:type="dcterms:W3CDTF">2017-02-03T22:13:00Z</dcterms:created>
  <dcterms:modified xsi:type="dcterms:W3CDTF">2017-02-03T22:13:00Z</dcterms:modified>
</cp:coreProperties>
</file>