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11</w:t>
      </w:r>
      <w:r>
        <w:rPr>
          <w:rFonts w:ascii="Times New Roman" w:hAnsi="Times New Roman"/>
          <w:b/>
          <w:bCs/>
          <w:sz w:val="36"/>
          <w:szCs w:val="36"/>
        </w:rPr>
        <w:t xml:space="preserve"> февраля </w:t>
      </w:r>
      <w:r>
        <w:rPr>
          <w:rFonts w:ascii="Times New Roman" w:hAnsi="Times New Roman"/>
          <w:b/>
          <w:bCs/>
          <w:sz w:val="36"/>
          <w:szCs w:val="36"/>
        </w:rPr>
        <w:t>2017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176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ОБ УТВЕРЖДЕНИИ ТРЕБОВАНИЙ К АНТИТЕРРОРИСТИЧЕСКОЙ ЗАЩИЩЕННОСТИ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В СФЕРЕ КУЛЬТУРЫ И ФОРМЫ ПАСПОРТА БЕЗОПАСНОСТИ ЭТИХ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1A1A13">
        <w:rPr>
          <w:rFonts w:ascii="Times New Roman" w:hAnsi="Times New Roman"/>
          <w:sz w:val="24"/>
          <w:szCs w:val="24"/>
          <w:u w:val="single"/>
        </w:rPr>
        <w:t>пунк</w:t>
      </w:r>
      <w:bookmarkStart w:id="0" w:name="_GoBack"/>
      <w:bookmarkEnd w:id="0"/>
      <w:r w:rsidRPr="001A1A13">
        <w:rPr>
          <w:rFonts w:ascii="Times New Roman" w:hAnsi="Times New Roman"/>
          <w:sz w:val="24"/>
          <w:szCs w:val="24"/>
          <w:u w:val="single"/>
        </w:rPr>
        <w:t>том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антитеррор</w:t>
      </w:r>
      <w:r>
        <w:rPr>
          <w:rFonts w:ascii="Times New Roman" w:hAnsi="Times New Roman"/>
          <w:sz w:val="24"/>
          <w:szCs w:val="24"/>
        </w:rPr>
        <w:t xml:space="preserve">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 паспорта безопасности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МЕДВЕДЕВ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 xml:space="preserve">т </w:t>
      </w:r>
      <w:r>
        <w:rPr>
          <w:rFonts w:ascii="Times New Roman" w:hAnsi="Times New Roman"/>
          <w:i/>
          <w:iCs/>
          <w:sz w:val="24"/>
          <w:szCs w:val="24"/>
        </w:rPr>
        <w:t>11</w:t>
      </w:r>
      <w:r>
        <w:rPr>
          <w:rFonts w:ascii="Times New Roman" w:hAnsi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176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ТРЕБОВАНИЯ К АНТИТЕРРОРИСТИЧЕСКОЙ ЗАЩИЩЕННОСТИ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В СФЕРЕ КУЛЬТУРЫ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</w:t>
      </w:r>
      <w:r>
        <w:rPr>
          <w:rFonts w:ascii="Times New Roman" w:hAnsi="Times New Roman"/>
          <w:b/>
          <w:bCs/>
          <w:sz w:val="27"/>
          <w:szCs w:val="27"/>
        </w:rPr>
        <w:t xml:space="preserve"> Общие положения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Настоящие требования устанавливают комплекс мероприятий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на обеспечение антитеррористической защищенности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включая вопросы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технической </w:t>
      </w:r>
      <w:proofErr w:type="spellStart"/>
      <w:r>
        <w:rPr>
          <w:rFonts w:ascii="Times New Roman" w:hAnsi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их категорирования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контроля за выполнением настоящих требований и разработки паспорта безопасности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Для целей настоящих требований под объектами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территориями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понимаются комплексы технологически и технически связанных между собой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систем и помещений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отдельные здания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прилегающая к ни</w:t>
      </w:r>
      <w:r>
        <w:rPr>
          <w:rFonts w:ascii="Times New Roman" w:hAnsi="Times New Roman"/>
          <w:sz w:val="24"/>
          <w:szCs w:val="24"/>
        </w:rPr>
        <w:t>м территория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правообладателями которых являются Министерство культуры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территориальные органы и подведомственные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иные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деятельность в сфере культуры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фере культуры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Ответственность за обеспечение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возлагается на руководителей органов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на должностных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существляющих непосредственное руководство деятельностью работников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Настоящие требования не распространяются на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подлежащие обязательной охране войсками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важные</w:t>
      </w:r>
      <w:r>
        <w:rPr>
          <w:rFonts w:ascii="Times New Roman" w:hAnsi="Times New Roman"/>
          <w:sz w:val="24"/>
          <w:szCs w:val="24"/>
        </w:rPr>
        <w:t xml:space="preserve"> государственные объекты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специальные грузы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сооружения на коммуникациях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подлежащие охране войсками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части их оборудования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техническими средствами охраны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порядка контроля за оборудованием и эксплуатац</w:t>
      </w:r>
      <w:r>
        <w:rPr>
          <w:rFonts w:ascii="Times New Roman" w:hAnsi="Times New Roman"/>
          <w:sz w:val="24"/>
          <w:szCs w:val="24"/>
        </w:rPr>
        <w:t>ией указанных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 охраны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туристской индустрии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включающие гостиницы и иные средства размещения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горнолыжные трассы и пляжи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</w:t>
      </w:r>
      <w:r>
        <w:rPr>
          <w:rFonts w:ascii="Times New Roman" w:hAnsi="Times New Roman"/>
          <w:b/>
          <w:bCs/>
          <w:sz w:val="27"/>
          <w:szCs w:val="27"/>
        </w:rPr>
        <w:t xml:space="preserve"> Категорирование объектов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территорий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и порядок его проведения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целях установления ди</w:t>
      </w:r>
      <w:r>
        <w:rPr>
          <w:rFonts w:ascii="Times New Roman" w:hAnsi="Times New Roman"/>
          <w:sz w:val="24"/>
          <w:szCs w:val="24"/>
        </w:rPr>
        <w:t xml:space="preserve">фференцированных требований к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учетом их значимости для инфраструктуры и жизнеобеспечения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степени угрозы совершения террористического акта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степени потенциальной опасности совершения и возможных пос</w:t>
      </w:r>
      <w:r>
        <w:rPr>
          <w:rFonts w:ascii="Times New Roman" w:hAnsi="Times New Roman"/>
          <w:sz w:val="24"/>
          <w:szCs w:val="24"/>
        </w:rPr>
        <w:t xml:space="preserve">ледствий совершения террористического акта осуществляется категорирование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Категорирование осуществляется в отношении функционирующих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эксплуатируемых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при вводе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эксплуатацию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</w:t>
      </w:r>
      <w:r>
        <w:rPr>
          <w:rFonts w:ascii="Times New Roman" w:hAnsi="Times New Roman"/>
          <w:sz w:val="24"/>
          <w:szCs w:val="24"/>
        </w:rPr>
        <w:t xml:space="preserve">лучае изменения характеристик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которые могут повлиять на изменение ранее присвоенной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Степень угрозы совершения террористического акта определяется на основании количественных показателей статистических данных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совершенных и предотвращенных террористических актах на территории субъекта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 исключением заведомо ложных сообщений об угрозе совершения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совершении террористического акта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на которой располагается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последние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Возможные последствия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прогнозных показателей количества людей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могут находиться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погибнуть или получить вред здоровь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возможного материального ущерба и ущерба окружающей природной среде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Для проведения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решению руководителя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создается комис</w:t>
      </w:r>
      <w:r>
        <w:rPr>
          <w:rFonts w:ascii="Times New Roman" w:hAnsi="Times New Roman"/>
          <w:sz w:val="24"/>
          <w:szCs w:val="24"/>
        </w:rPr>
        <w:t xml:space="preserve">сия по обследованию и категорированию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hAnsi="Times New Roman"/>
          <w:sz w:val="24"/>
          <w:szCs w:val="24"/>
        </w:rPr>
        <w:t>):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функционирующих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эксплуатируемых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месяцев со дня вступления в силу настоящих требований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вводе в эксплуатацию нового 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дней со дня окончания необходимых мероприятий по его вводу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работы комиссии определяется назначившим комиссию руководителем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 в зависимости от сложности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составляет не более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В состав комиссии включаются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руководитель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его заместитель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работники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отвечающие за пожарную безопасность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охрану и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техническое оснащение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секретное делопроизводство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представители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 государс</w:t>
      </w:r>
      <w:r>
        <w:rPr>
          <w:rFonts w:ascii="Times New Roman" w:hAnsi="Times New Roman"/>
          <w:sz w:val="24"/>
          <w:szCs w:val="24"/>
        </w:rPr>
        <w:t>твенной власти субъектов Российской Федерации и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ведении которых находится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представители территориальных органов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территориальных органов Федеральной службы войск национальной гвардии Р</w:t>
      </w:r>
      <w:r>
        <w:rPr>
          <w:rFonts w:ascii="Times New Roman" w:hAnsi="Times New Roman"/>
          <w:sz w:val="24"/>
          <w:szCs w:val="24"/>
        </w:rPr>
        <w:t xml:space="preserve">оссийской Федерации и территориальных органов Министерства внутренних дел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В состав комиссии могут включаться сотрудники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специализирующихся в экспертной деятельности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организац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специализирующихся в сфере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 охраны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приказом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Исходными данными для проведения категорир</w:t>
      </w:r>
      <w:r>
        <w:rPr>
          <w:rFonts w:ascii="Times New Roman" w:hAnsi="Times New Roman"/>
          <w:sz w:val="24"/>
          <w:szCs w:val="24"/>
        </w:rPr>
        <w:t>ования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общие сведения об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сведения об инцидентах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террористических актах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произошедших в районе расположения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согласно данным государственной статистики о числе зарег</w:t>
      </w:r>
      <w:r>
        <w:rPr>
          <w:rFonts w:ascii="Times New Roman" w:hAnsi="Times New Roman"/>
          <w:sz w:val="24"/>
          <w:szCs w:val="24"/>
        </w:rPr>
        <w:t xml:space="preserve">истрированных преступлений соответствующего вида за последние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принятых мерах по их ликвидации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наличие потенциально опасных участков и критических элементов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прогнозный показатель возможного экономического ущерба в резул</w:t>
      </w:r>
      <w:r>
        <w:rPr>
          <w:rFonts w:ascii="Times New Roman" w:hAnsi="Times New Roman"/>
          <w:sz w:val="24"/>
          <w:szCs w:val="24"/>
        </w:rPr>
        <w:t xml:space="preserve">ьтате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который принимается равным балансовой стоимости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прогнозный показатель количества людей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могут погибнуть или получить вред здоровью в результате совершения тер</w:t>
      </w:r>
      <w:r>
        <w:rPr>
          <w:rFonts w:ascii="Times New Roman" w:hAnsi="Times New Roman"/>
          <w:sz w:val="24"/>
          <w:szCs w:val="24"/>
        </w:rPr>
        <w:t xml:space="preserve">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который принимается равным пропускной способности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количеству людей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могут одновременно находиться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количеству зрительских мест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 xml:space="preserve">анных в проектной документации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В ходе своей работы комиссия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проводит обследование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предмет состояния его антитеррористической защищенности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изучает конструктивные и технические характеристики объект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организацию его функционирования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действующие меры по обеспечению безопасного функционирования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выявляет потенциально опасные участки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его критические элементы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степень угрозы совер</w:t>
      </w:r>
      <w:r>
        <w:rPr>
          <w:rFonts w:ascii="Times New Roman" w:hAnsi="Times New Roman"/>
          <w:sz w:val="24"/>
          <w:szCs w:val="24"/>
        </w:rPr>
        <w:t xml:space="preserve">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возможные последствия его совершения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категорию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подтверждает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изменяет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ранее присвоенную категорию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необходимые мероприятия по обеспечению антитерр</w:t>
      </w:r>
      <w:r>
        <w:rPr>
          <w:rFonts w:ascii="Times New Roman" w:hAnsi="Times New Roman"/>
          <w:sz w:val="24"/>
          <w:szCs w:val="24"/>
        </w:rPr>
        <w:t xml:space="preserve">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зависимости от присваиваемой объекту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категории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сроки осуществления указанных мероприятий с учетом объема планируемых работ и источников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К потенциально опасным участк</w:t>
      </w:r>
      <w:r>
        <w:rPr>
          <w:rFonts w:ascii="Times New Roman" w:hAnsi="Times New Roman"/>
          <w:sz w:val="24"/>
          <w:szCs w:val="24"/>
        </w:rPr>
        <w:t xml:space="preserve">ам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относятся территориально выделенные зоны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участки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конструктивные и технологические элементы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на которых используются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хранятся или эксплуатируются взрывопожароопасные и </w:t>
      </w:r>
      <w:proofErr w:type="gramStart"/>
      <w:r>
        <w:rPr>
          <w:rFonts w:ascii="Times New Roman" w:hAnsi="Times New Roman"/>
          <w:sz w:val="24"/>
          <w:szCs w:val="24"/>
        </w:rPr>
        <w:t>опасные химические вещества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аварии на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аварии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произошедшие в результате совершения террористического акта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привести к возникновению чрезвычайных ситуаций с опасными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экономическими последствиями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К критическим элементам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здания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помещения для хранения оружия и боеприпасов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токсичных веществ и препаратов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склады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хранилища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инженерные сооружения и коммуникации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их конструктивные и технологические элементы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разрушение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повреждение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которых</w:t>
      </w:r>
      <w:r>
        <w:rPr>
          <w:rFonts w:ascii="Times New Roman" w:hAnsi="Times New Roman"/>
          <w:sz w:val="24"/>
          <w:szCs w:val="24"/>
        </w:rPr>
        <w:t xml:space="preserve"> в результате террористического акта может привести к нарушению нормального функционирования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прекращению обеспечения водой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газом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теплом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электроэнергией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выходу из строя систем канализации и очистки сточных вод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С учетом степен</w:t>
      </w:r>
      <w:r>
        <w:rPr>
          <w:rFonts w:ascii="Times New Roman" w:hAnsi="Times New Roman"/>
          <w:sz w:val="24"/>
          <w:szCs w:val="24"/>
        </w:rPr>
        <w:t xml:space="preserve">и угрозы совершения террористического акта и возможных последствий его совершения устанавливаются следующие категории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первой категории опасности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расположенные на территории субъекта Росс</w:t>
      </w:r>
      <w:r>
        <w:rPr>
          <w:rFonts w:ascii="Times New Roman" w:hAnsi="Times New Roman"/>
          <w:sz w:val="24"/>
          <w:szCs w:val="24"/>
        </w:rPr>
        <w:t>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в течение последних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совершено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предприняты попытки к совершению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более террористических актов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прогнозируемое количество пострадавших в результате совершения террористического акта на которых</w:t>
      </w:r>
      <w:r>
        <w:rPr>
          <w:rFonts w:ascii="Times New Roman" w:hAnsi="Times New Roman"/>
          <w:sz w:val="24"/>
          <w:szCs w:val="24"/>
        </w:rPr>
        <w:t xml:space="preserve"> составляет более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прогнозируемый размер материального ущерба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ущерба окружающей природной среде в результате совершения террористического акта на которых составляет более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вто</w:t>
      </w:r>
      <w:r>
        <w:rPr>
          <w:rFonts w:ascii="Times New Roman" w:hAnsi="Times New Roman"/>
          <w:sz w:val="24"/>
          <w:szCs w:val="24"/>
        </w:rPr>
        <w:t>рой категории опасности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расположенные на территории субъекта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в течение последних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совершено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предприняты попытки к совершению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террористических актов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прогнози</w:t>
      </w:r>
      <w:r>
        <w:rPr>
          <w:rFonts w:ascii="Times New Roman" w:hAnsi="Times New Roman"/>
          <w:sz w:val="24"/>
          <w:szCs w:val="24"/>
        </w:rPr>
        <w:t xml:space="preserve">руемое количество пострадавших в результате совершения террористического акта на которых составляет от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прогнозируемый размер материального ущерба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ущерба окружающей природной среде в результате совершения тер</w:t>
      </w:r>
      <w:r>
        <w:rPr>
          <w:rFonts w:ascii="Times New Roman" w:hAnsi="Times New Roman"/>
          <w:sz w:val="24"/>
          <w:szCs w:val="24"/>
        </w:rPr>
        <w:t xml:space="preserve">рористического акта на которых составляет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 до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третьей категории опасности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расположенные на территории субъекта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в течение последних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не </w:t>
      </w:r>
      <w:r>
        <w:rPr>
          <w:rFonts w:ascii="Times New Roman" w:hAnsi="Times New Roman"/>
          <w:sz w:val="24"/>
          <w:szCs w:val="24"/>
        </w:rPr>
        <w:t xml:space="preserve">зафиксировано совершение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попытки к совершению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террористических актов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прогнозируемое количество пострадавших в результате совершения террористического акта на которых составляет менее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прогнозируемый</w:t>
      </w:r>
      <w:r>
        <w:rPr>
          <w:rFonts w:ascii="Times New Roman" w:hAnsi="Times New Roman"/>
          <w:sz w:val="24"/>
          <w:szCs w:val="24"/>
        </w:rPr>
        <w:t xml:space="preserve"> размер материального ущерба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ущерба окружающей природной среде в результате совершения террористического акта на которых составляет менее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Всем объектам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присваивается категория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соответствующая наивысшему количествен</w:t>
      </w:r>
      <w:r>
        <w:rPr>
          <w:rFonts w:ascii="Times New Roman" w:hAnsi="Times New Roman"/>
          <w:sz w:val="24"/>
          <w:szCs w:val="24"/>
        </w:rPr>
        <w:t>ному показателю любого из критериев категорирования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В случае если в составе одного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находятся комплексы технологически и технически связанных между собой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отдельные здания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которые можно отнести к различным категориям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такому объекту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присваивается наивысшая из определяемых категория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не указанные в пункте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категориру</w:t>
      </w:r>
      <w:r>
        <w:rPr>
          <w:rFonts w:ascii="Times New Roman" w:hAnsi="Times New Roman"/>
          <w:sz w:val="24"/>
          <w:szCs w:val="24"/>
        </w:rPr>
        <w:t>ются по ближайшему аналогу с учетом степени их потенциальной опасности и возможных последствий совершения на них террористических актов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Результаты работы комиссии оформляются актом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который является </w:t>
      </w:r>
      <w:r>
        <w:rPr>
          <w:rFonts w:ascii="Times New Roman" w:hAnsi="Times New Roman"/>
          <w:sz w:val="24"/>
          <w:szCs w:val="24"/>
        </w:rPr>
        <w:t xml:space="preserve">неотъемлемой частью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Акт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в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подписывается всеми членами комиссии и хранится вместе с первым экземпляром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разногласий между членами комиссии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возникших в ходе обследования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составления акта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решение принимается большинством голосов членов комиссии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раве</w:t>
      </w:r>
      <w:r>
        <w:rPr>
          <w:rFonts w:ascii="Times New Roman" w:hAnsi="Times New Roman"/>
          <w:sz w:val="24"/>
          <w:szCs w:val="24"/>
        </w:rPr>
        <w:t>нстве голосов решение принимается председателем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согласные с принятым решением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подписывают акт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изложением своего особого мнения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приобщается к акту обследования и ка</w:t>
      </w:r>
      <w:r>
        <w:rPr>
          <w:rFonts w:ascii="Times New Roman" w:hAnsi="Times New Roman"/>
          <w:sz w:val="24"/>
          <w:szCs w:val="24"/>
        </w:rPr>
        <w:t xml:space="preserve">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В течение месяца со дня составления акта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план необходимых мероприятий по обеспечению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учетом ст</w:t>
      </w:r>
      <w:r>
        <w:rPr>
          <w:rFonts w:ascii="Times New Roman" w:hAnsi="Times New Roman"/>
          <w:sz w:val="24"/>
          <w:szCs w:val="24"/>
        </w:rPr>
        <w:t>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завершения мероприятий по обеспечению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</w:t>
      </w:r>
      <w:r>
        <w:rPr>
          <w:rFonts w:ascii="Times New Roman" w:hAnsi="Times New Roman"/>
          <w:sz w:val="24"/>
          <w:szCs w:val="24"/>
        </w:rPr>
        <w:t xml:space="preserve">ом объема планируемых работ и прогнозного размера расходов на выполнение соответствующих мероприятий не должен превышать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лет со дня подписания акта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</w:t>
      </w:r>
      <w:r>
        <w:rPr>
          <w:rFonts w:ascii="Times New Roman" w:hAnsi="Times New Roman"/>
          <w:b/>
          <w:bCs/>
          <w:sz w:val="27"/>
          <w:szCs w:val="27"/>
        </w:rPr>
        <w:t xml:space="preserve"> Мероприятия по обеспечению антитеррористической</w:t>
      </w:r>
      <w:r>
        <w:rPr>
          <w:rFonts w:ascii="Times New Roman" w:hAnsi="Times New Roman"/>
          <w:b/>
          <w:bCs/>
          <w:sz w:val="27"/>
          <w:szCs w:val="27"/>
        </w:rPr>
        <w:t xml:space="preserve"> защищенности объектов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территорий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Антитеррористическая защищенность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обеспечивается путем осуществления мероприятий в целях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воспрепятствования неправомерному проникновению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выявления </w:t>
      </w:r>
      <w:proofErr w:type="gramStart"/>
      <w:r>
        <w:rPr>
          <w:rFonts w:ascii="Times New Roman" w:hAnsi="Times New Roman"/>
          <w:sz w:val="24"/>
          <w:szCs w:val="24"/>
        </w:rPr>
        <w:t>потенциальных н</w:t>
      </w:r>
      <w:r>
        <w:rPr>
          <w:rFonts w:ascii="Times New Roman" w:hAnsi="Times New Roman"/>
          <w:sz w:val="24"/>
          <w:szCs w:val="24"/>
        </w:rPr>
        <w:t>арушителей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режимов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признаков подготовки или совершения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пресечения попыток совершения террористических актов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минимизации возможных последствий и ликвида</w:t>
      </w:r>
      <w:r>
        <w:rPr>
          <w:rFonts w:ascii="Times New Roman" w:hAnsi="Times New Roman"/>
          <w:sz w:val="24"/>
          <w:szCs w:val="24"/>
        </w:rPr>
        <w:t xml:space="preserve">ции угрозы террористических актов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Воспрепятствование неправомерному проникновению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достигается посредством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разработки и реализации комплекса мер по выявлению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предупреждению и устранению причин непр</w:t>
      </w:r>
      <w:r>
        <w:rPr>
          <w:rFonts w:ascii="Times New Roman" w:hAnsi="Times New Roman"/>
          <w:sz w:val="24"/>
          <w:szCs w:val="24"/>
        </w:rPr>
        <w:t xml:space="preserve">авомерного проникновения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локализации и нейтрализации последствий их проявления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 охраны и оснащения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современными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техническими средствами и системами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 и обеспечения пропус</w:t>
      </w:r>
      <w:r>
        <w:rPr>
          <w:rFonts w:ascii="Times New Roman" w:hAnsi="Times New Roman"/>
          <w:sz w:val="24"/>
          <w:szCs w:val="24"/>
        </w:rPr>
        <w:t xml:space="preserve">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контроля их функционирования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своевременного выявления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предупреждения и пресечения действий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на </w:t>
      </w:r>
      <w:r>
        <w:rPr>
          <w:rFonts w:ascii="Times New Roman" w:hAnsi="Times New Roman"/>
          <w:sz w:val="24"/>
          <w:szCs w:val="24"/>
        </w:rPr>
        <w:lastRenderedPageBreak/>
        <w:t>совершение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 индивидуальной работы с работниками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вопросам противодействия идеям терроризма в сфере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заключения договоров аренды помещений с обязательным включением пунктов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дающих право должностным лицам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руководство деятельностью работников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контро</w:t>
      </w:r>
      <w:r>
        <w:rPr>
          <w:rFonts w:ascii="Times New Roman" w:hAnsi="Times New Roman"/>
          <w:sz w:val="24"/>
          <w:szCs w:val="24"/>
        </w:rPr>
        <w:t>лировать целевое использование арендуемых площадей с возможностью расторжения договоров аренды при их нецелевом использовании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обеспечения контроля за выполнением мероприятий по обеспечению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</w:t>
      </w:r>
      <w:r>
        <w:rPr>
          <w:rFonts w:ascii="Times New Roman" w:hAnsi="Times New Roman"/>
          <w:sz w:val="24"/>
          <w:szCs w:val="24"/>
        </w:rPr>
        <w:t>анизации обеспечения информационной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разработки и реализации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исключающих несанкционированный доступ к информационным ресурсам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Выявление </w:t>
      </w:r>
      <w:proofErr w:type="gramStart"/>
      <w:r>
        <w:rPr>
          <w:rFonts w:ascii="Times New Roman" w:hAnsi="Times New Roman"/>
          <w:sz w:val="24"/>
          <w:szCs w:val="24"/>
        </w:rPr>
        <w:t>потенциальных нарушителей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режимов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признаков подготовки или совершения террористического акта обеспечивается путем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периодической проверки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потенциально опасных участков и критических элементов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систем подземных коммуника</w:t>
      </w:r>
      <w:r>
        <w:rPr>
          <w:rFonts w:ascii="Times New Roman" w:hAnsi="Times New Roman"/>
          <w:sz w:val="24"/>
          <w:szCs w:val="24"/>
        </w:rPr>
        <w:t>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стоянок автотранспорта с целью выявления признаков подготовки или совершения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 санкционированного допуска граждан и автотранспортных средств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сбора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обобщения и анализа выявленных фактов </w:t>
      </w:r>
      <w:r>
        <w:rPr>
          <w:rFonts w:ascii="Times New Roman" w:hAnsi="Times New Roman"/>
          <w:sz w:val="24"/>
          <w:szCs w:val="24"/>
        </w:rPr>
        <w:t>скрытого наблюдения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видеосъемки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неизвестными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провокаций сотрудников охраны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неправомерные действия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проникновения посторонних лиц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беспричинного размещения посторонними </w:t>
      </w:r>
      <w:r>
        <w:rPr>
          <w:rFonts w:ascii="Times New Roman" w:hAnsi="Times New Roman"/>
          <w:sz w:val="24"/>
          <w:szCs w:val="24"/>
        </w:rPr>
        <w:t xml:space="preserve">лицами перед зданиями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сооружениями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вблизи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вещей и транспортных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своевременного информирования правоохранительных органов о фактах хищения и незаконного приобретения работниками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деталей для изготовления самодельных взрывных устройств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 местах их хранения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Пресечение попыток совершения террористических актов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достигается посредством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 санкционированного допуска граждан и транспо</w:t>
      </w:r>
      <w:r>
        <w:rPr>
          <w:rFonts w:ascii="Times New Roman" w:hAnsi="Times New Roman"/>
          <w:sz w:val="24"/>
          <w:szCs w:val="24"/>
        </w:rPr>
        <w:t xml:space="preserve">ртных средств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своевременного выявления фактов нарушения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попыток проноса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провоза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запрещенных предметов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радиоактивных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взрывчатых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отравляющих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боеприпасов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наркотических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других опасных предметов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исключения фактов бесконтрольного пребывания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посторонних лиц и нахождения транспортных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непосредственной близости от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поддержания в исправном состоянии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 и систем охраны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обеспечения бесперебойной и устойчивой связи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обеспечения обхода и осмотра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сооружений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территории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периодической проверки скла</w:t>
      </w:r>
      <w:r>
        <w:rPr>
          <w:rFonts w:ascii="Times New Roman" w:hAnsi="Times New Roman"/>
          <w:sz w:val="24"/>
          <w:szCs w:val="24"/>
        </w:rPr>
        <w:t>дских и подсобных помещений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контроля состояния помещений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используемых для проведения мероприятий с массовым пребыванием людей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 взаимодействия с территориальными органами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территориальными органами Федеральной службы войск н</w:t>
      </w:r>
      <w:r>
        <w:rPr>
          <w:rFonts w:ascii="Times New Roman" w:hAnsi="Times New Roman"/>
          <w:sz w:val="24"/>
          <w:szCs w:val="24"/>
        </w:rPr>
        <w:t>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Минимизация возможных последствий и ликвидации угрозы террористических актов на </w:t>
      </w:r>
      <w:r>
        <w:rPr>
          <w:rFonts w:ascii="Times New Roman" w:hAnsi="Times New Roman"/>
          <w:sz w:val="24"/>
          <w:szCs w:val="24"/>
        </w:rPr>
        <w:t xml:space="preserve">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достигается посредством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территориальных органов Федеральной службы</w:t>
      </w:r>
      <w:r>
        <w:rPr>
          <w:rFonts w:ascii="Times New Roman" w:hAnsi="Times New Roman"/>
          <w:sz w:val="24"/>
          <w:szCs w:val="24"/>
        </w:rPr>
        <w:t xml:space="preserve"> войск национальной гвардии Российской Федерации и территориальных органов Министерства внутренних дел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обучения работников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способам защиты и действиям в условиях совершения террористического акта или угрозы ег</w:t>
      </w:r>
      <w:r>
        <w:rPr>
          <w:rFonts w:ascii="Times New Roman" w:hAnsi="Times New Roman"/>
          <w:sz w:val="24"/>
          <w:szCs w:val="24"/>
        </w:rPr>
        <w:t>о совершения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своевременного оповещения работников и посетителей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безопасной и беспрепятственной эвакуации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обеспечения технических возможностей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проведения занятий с работниками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минимизации м</w:t>
      </w:r>
      <w:r>
        <w:rPr>
          <w:rFonts w:ascii="Times New Roman" w:hAnsi="Times New Roman"/>
          <w:sz w:val="24"/>
          <w:szCs w:val="24"/>
        </w:rPr>
        <w:t>орально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психологических последствий террористического акта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В целях обеспечения необходимой степени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независимо от присвоенной им категории осуществляются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назначение должн</w:t>
      </w:r>
      <w:r>
        <w:rPr>
          <w:rFonts w:ascii="Times New Roman" w:hAnsi="Times New Roman"/>
          <w:sz w:val="24"/>
          <w:szCs w:val="24"/>
        </w:rPr>
        <w:t>остных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ответственных за проведение мероприятий по обеспечению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организацию взаимодействия с территориальными органами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территориальными органами Федеральной службы войск национально</w:t>
      </w:r>
      <w:r>
        <w:rPr>
          <w:rFonts w:ascii="Times New Roman" w:hAnsi="Times New Roman"/>
          <w:sz w:val="24"/>
          <w:szCs w:val="24"/>
        </w:rPr>
        <w:t>й гвардии Российской Федерации и территориальными органами Министерства внутренних дел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проведение учений и тренировок по реализации планов обеспечения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периодичностью не реже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раза в год для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второй и третьей категорий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менее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раз в год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для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первой категории 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организация пропускного режима и контроль за соблюдением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установленных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организация взаимодействия с территориальными органами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территориальными органами Федеральной службы войск национальной гвардии Российской Федерации и территориальными органами Министерства внутренни</w:t>
      </w:r>
      <w:r>
        <w:rPr>
          <w:rFonts w:ascii="Times New Roman" w:hAnsi="Times New Roman"/>
          <w:sz w:val="24"/>
          <w:szCs w:val="24"/>
        </w:rPr>
        <w:t xml:space="preserve">х 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вопросам противодействия </w:t>
      </w:r>
      <w:r>
        <w:rPr>
          <w:rFonts w:ascii="Times New Roman" w:hAnsi="Times New Roman"/>
          <w:sz w:val="24"/>
          <w:szCs w:val="24"/>
        </w:rPr>
        <w:lastRenderedPageBreak/>
        <w:t>терроризму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обеспечение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технического укрепления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осуществление мероприятий информационной бе</w:t>
      </w:r>
      <w:r>
        <w:rPr>
          <w:rFonts w:ascii="Times New Roman" w:hAnsi="Times New Roman"/>
          <w:sz w:val="24"/>
          <w:szCs w:val="24"/>
        </w:rPr>
        <w:t>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обеспечивающих защиту от несанкционированного доступа к информационным ресурсам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размещение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наглядных пособий с информацией о порядке действия работников и посетителей при обнаружении подозрите</w:t>
      </w:r>
      <w:r>
        <w:rPr>
          <w:rFonts w:ascii="Times New Roman" w:hAnsi="Times New Roman"/>
          <w:sz w:val="24"/>
          <w:szCs w:val="24"/>
        </w:rPr>
        <w:t xml:space="preserve">льных лиц или предметов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при поступлении информации об угрозе совершения или о совершении террористических актов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оборудование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системами экстренного оповещения работников </w:t>
      </w:r>
      <w:r>
        <w:rPr>
          <w:rFonts w:ascii="Times New Roman" w:hAnsi="Times New Roman"/>
          <w:sz w:val="24"/>
          <w:szCs w:val="24"/>
        </w:rPr>
        <w:t xml:space="preserve">и посетителей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потенциальной угрозе возникновения или о возникновении чрезвычайной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Дополнительно к мероприятиям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пунктами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охрана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второй категории опасн</w:t>
      </w:r>
      <w:r>
        <w:rPr>
          <w:rFonts w:ascii="Times New Roman" w:hAnsi="Times New Roman"/>
          <w:sz w:val="24"/>
          <w:szCs w:val="24"/>
        </w:rPr>
        <w:t xml:space="preserve">ости обеспечивается сотрудниками частных охранных организаций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подразделениями ведомственной охраны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право на создание ведомственной охраны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применением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 охраны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В отношен</w:t>
      </w:r>
      <w:r>
        <w:rPr>
          <w:rFonts w:ascii="Times New Roman" w:hAnsi="Times New Roman"/>
          <w:sz w:val="24"/>
          <w:szCs w:val="24"/>
        </w:rPr>
        <w:t xml:space="preserve">ии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первой категории опасности дополнительно к мероприятиям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пунктами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осуществляются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оборудование потенциально опасных участков и критических элементов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системой охранного телевидения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обеспечивающей при необходимости передачу визуальной информации о состоянии периметра и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оборудование мест расположения критических элементов дополнительным ограждением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При изменении уровней терр</w:t>
      </w:r>
      <w:r>
        <w:rPr>
          <w:rFonts w:ascii="Times New Roman" w:hAnsi="Times New Roman"/>
          <w:sz w:val="24"/>
          <w:szCs w:val="24"/>
        </w:rPr>
        <w:t>ористической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вводимых в соответствии с Указом Президента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14 июня 2012 г. N 851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порядке установления уровней террористической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предусматривающих принятие дополнительных мер по обеспечению безопасности личности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общества и государства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в целях своевременного и адекватного реагирования на возникающие террористические угрозы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предупреждения совершения террористических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</w:t>
      </w:r>
      <w:r>
        <w:rPr>
          <w:rFonts w:ascii="Times New Roman" w:hAnsi="Times New Roman"/>
          <w:sz w:val="24"/>
          <w:szCs w:val="24"/>
        </w:rPr>
        <w:t xml:space="preserve">енных против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осуществляется комплекс мероприятий по обеспечению соответствующего режима усиления противодействия терроризму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включающий в себя мероприятия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определенные настоящими требованиями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соответствующими планами действи</w:t>
      </w:r>
      <w:r>
        <w:rPr>
          <w:rFonts w:ascii="Times New Roman" w:hAnsi="Times New Roman"/>
          <w:sz w:val="24"/>
          <w:szCs w:val="24"/>
        </w:rPr>
        <w:t>й при установлении уровней террористической 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Инженерная защита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Федеральным </w:t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Технический регламент </w:t>
      </w:r>
      <w:r>
        <w:rPr>
          <w:rFonts w:ascii="Times New Roman" w:hAnsi="Times New Roman"/>
          <w:sz w:val="24"/>
          <w:szCs w:val="24"/>
        </w:rPr>
        <w:t>о безопасности зданий и сооружений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и оснащение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техническими средствами охраны конкретных типов определяются в техническом задании на проектирование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 охраны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руководителей орган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могут оборудоваться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техническими средствами охраны более высокого класса защиты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информирования об угрозе совершения или о со</w:t>
      </w:r>
      <w:r>
        <w:rPr>
          <w:rFonts w:ascii="Times New Roman" w:hAnsi="Times New Roman"/>
          <w:b/>
          <w:bCs/>
          <w:sz w:val="27"/>
          <w:szCs w:val="27"/>
        </w:rPr>
        <w:t xml:space="preserve">вершении террористического акта на объектах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территориях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и реагирования на полученную информацию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При обнаружении угрозы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получении информации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анонимной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 угрозе совершения террор</w:t>
      </w:r>
      <w:r>
        <w:rPr>
          <w:rFonts w:ascii="Times New Roman" w:hAnsi="Times New Roman"/>
          <w:sz w:val="24"/>
          <w:szCs w:val="24"/>
        </w:rPr>
        <w:t xml:space="preserve">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при совершении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работники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обязаны незамедлительно сообщить указанную информацию должностному лицу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осуществляющему непосредственное руководство </w:t>
      </w:r>
      <w:r>
        <w:rPr>
          <w:rFonts w:ascii="Times New Roman" w:hAnsi="Times New Roman"/>
          <w:sz w:val="24"/>
          <w:szCs w:val="24"/>
        </w:rPr>
        <w:t xml:space="preserve">деятельностью работников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лицу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замещающему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указанной информации должностное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непосредственное руководство деятельностью работников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замещающее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уполном</w:t>
      </w:r>
      <w:r>
        <w:rPr>
          <w:rFonts w:ascii="Times New Roman" w:hAnsi="Times New Roman"/>
          <w:sz w:val="24"/>
          <w:szCs w:val="24"/>
        </w:rPr>
        <w:t>оченное им лицо незамедлительно информирует об этом с помощью любых доступных средств связи территориальный орган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территориальный орган Федеральной службы войск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территориальный орган Министерства вну</w:t>
      </w:r>
      <w:r>
        <w:rPr>
          <w:rFonts w:ascii="Times New Roman" w:hAnsi="Times New Roman"/>
          <w:sz w:val="24"/>
          <w:szCs w:val="24"/>
        </w:rPr>
        <w:t xml:space="preserve">тренних 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руководителя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При направлении в соответствии с пунктом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настоящих требований и</w:t>
      </w:r>
      <w:r>
        <w:rPr>
          <w:rFonts w:ascii="Times New Roman" w:hAnsi="Times New Roman"/>
          <w:sz w:val="24"/>
          <w:szCs w:val="24"/>
        </w:rPr>
        <w:t xml:space="preserve">нформации об угрозе совершения или о совершении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помощью средств связи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передающее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сообщает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свои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должность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е</w:t>
      </w:r>
      <w:r>
        <w:rPr>
          <w:rFonts w:ascii="Times New Roman" w:hAnsi="Times New Roman"/>
          <w:sz w:val="24"/>
          <w:szCs w:val="24"/>
        </w:rPr>
        <w:t>го точный адрес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дату и время обнаружения угрозы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получения информации об угрозе совершения террористического акта или о совершении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характер информации об угрозе соверш</w:t>
      </w:r>
      <w:r>
        <w:rPr>
          <w:rFonts w:ascii="Times New Roman" w:hAnsi="Times New Roman"/>
          <w:sz w:val="24"/>
          <w:szCs w:val="24"/>
        </w:rPr>
        <w:t>ения террористического акта или характер совершенного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имеющиеся достоверные сведения о нарушителе и предпринимаемых им действиях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количество находящихся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людей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другие оперативно значимые сведения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передавшее информацию об угрозе совершения или о совершении террористического акта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фиксирует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должность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принявшего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дату и время ее 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такой информации с исполь</w:t>
      </w:r>
      <w:r>
        <w:rPr>
          <w:rFonts w:ascii="Times New Roman" w:hAnsi="Times New Roman"/>
          <w:sz w:val="24"/>
          <w:szCs w:val="24"/>
        </w:rPr>
        <w:t>зованием средств факсимильной связи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передающее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удостоверяет сообщение своей подписью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непосредственное руководство деятельностью работников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замещающее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обнаружен</w:t>
      </w:r>
      <w:r>
        <w:rPr>
          <w:rFonts w:ascii="Times New Roman" w:hAnsi="Times New Roman"/>
          <w:sz w:val="24"/>
          <w:szCs w:val="24"/>
        </w:rPr>
        <w:t xml:space="preserve">ии угрозы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получении информации об угрозе совершения или о совершении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усиление контроля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екращение доступа людей и транспортных средств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своевременное оповещение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работников и посетителей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 угрозе совершения или о совершении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безопасную и беспрепятственну</w:t>
      </w:r>
      <w:r>
        <w:rPr>
          <w:rFonts w:ascii="Times New Roman" w:hAnsi="Times New Roman"/>
          <w:sz w:val="24"/>
          <w:szCs w:val="24"/>
        </w:rPr>
        <w:t xml:space="preserve">ю эвакуацию работников и посетителей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беспрепятственный доступ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сотрудников территориальных органов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территориальных органов Федеральной службы войск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</w:t>
      </w:r>
      <w:r>
        <w:rPr>
          <w:rFonts w:ascii="Times New Roman" w:hAnsi="Times New Roman"/>
          <w:sz w:val="24"/>
          <w:szCs w:val="24"/>
        </w:rPr>
        <w:t>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</w:t>
      </w:r>
      <w:r>
        <w:rPr>
          <w:rFonts w:ascii="Times New Roman" w:hAnsi="Times New Roman"/>
          <w:b/>
          <w:bCs/>
          <w:sz w:val="27"/>
          <w:szCs w:val="27"/>
        </w:rPr>
        <w:t xml:space="preserve"> Контроль за обеспечением </w:t>
      </w:r>
      <w:r>
        <w:rPr>
          <w:rFonts w:ascii="Times New Roman" w:hAnsi="Times New Roman"/>
          <w:b/>
          <w:bCs/>
          <w:sz w:val="27"/>
          <w:szCs w:val="27"/>
        </w:rPr>
        <w:t xml:space="preserve">требований к антитеррористической защищенности объектов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территорий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Контроль за обеспечением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в форме плановых и внеплановых проверок на объектовом и ведомственно</w:t>
      </w:r>
      <w:r>
        <w:rPr>
          <w:rFonts w:ascii="Times New Roman" w:hAnsi="Times New Roman"/>
          <w:sz w:val="24"/>
          <w:szCs w:val="24"/>
        </w:rPr>
        <w:t>м уровнях в целях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проверки выполнения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разработанных в соответствии с ними организационно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распорядительных документов объектового и ведомственного уровней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оценки эффективности систем обеспечени</w:t>
      </w:r>
      <w:r>
        <w:rPr>
          <w:rFonts w:ascii="Times New Roman" w:hAnsi="Times New Roman"/>
          <w:sz w:val="24"/>
          <w:szCs w:val="24"/>
        </w:rPr>
        <w:t xml:space="preserve">я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выработки и реализации мер по устранению выявленных в ходе проведения проверок недостатков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Контроль на объектовом уровне осуществляется руководителями организаций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</w:t>
      </w:r>
      <w:r>
        <w:rPr>
          <w:rFonts w:ascii="Times New Roman" w:hAnsi="Times New Roman"/>
          <w:sz w:val="24"/>
          <w:szCs w:val="24"/>
        </w:rPr>
        <w:t xml:space="preserve">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Контроль на ведомственном уровне осуществляется должностными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уполномоченными руководителями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 и ор</w:t>
      </w:r>
      <w:r>
        <w:rPr>
          <w:rFonts w:ascii="Times New Roman" w:hAnsi="Times New Roman"/>
          <w:sz w:val="24"/>
          <w:szCs w:val="24"/>
        </w:rPr>
        <w:t>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ведении которых находятся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Плановые проверки проводятся ежегодно в соответствии с планами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графиками контроля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утвержденными руководителями организаций в сфере культуры и планами деятельности органов</w:t>
      </w:r>
      <w:r>
        <w:rPr>
          <w:rFonts w:ascii="Times New Roman" w:hAnsi="Times New Roman"/>
          <w:sz w:val="24"/>
          <w:szCs w:val="24"/>
        </w:rPr>
        <w:t xml:space="preserve"> исполнительной власти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ведении которых находятся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плановой проверки не может превышать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 дней со дня издания приказа о проведении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Внеплановые проверки проводя</w:t>
      </w:r>
      <w:r>
        <w:rPr>
          <w:rFonts w:ascii="Times New Roman" w:hAnsi="Times New Roman"/>
          <w:sz w:val="24"/>
          <w:szCs w:val="24"/>
        </w:rPr>
        <w:t xml:space="preserve">тся по решению руководителей органов исполнительной власти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ведении которых находятся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руководителей организаций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при поступле</w:t>
      </w:r>
      <w:r>
        <w:rPr>
          <w:rFonts w:ascii="Times New Roman" w:hAnsi="Times New Roman"/>
          <w:sz w:val="24"/>
          <w:szCs w:val="24"/>
        </w:rPr>
        <w:t xml:space="preserve">нии информации о несоблюдении на </w:t>
      </w:r>
      <w:r>
        <w:rPr>
          <w:rFonts w:ascii="Times New Roman" w:hAnsi="Times New Roman"/>
          <w:sz w:val="24"/>
          <w:szCs w:val="24"/>
        </w:rPr>
        <w:lastRenderedPageBreak/>
        <w:t xml:space="preserve">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требований по обеспечению их антитеррористической защищенности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целях осуществления контроля устранения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плановых проверок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внеплановой провер</w:t>
      </w:r>
      <w:r>
        <w:rPr>
          <w:rFonts w:ascii="Times New Roman" w:hAnsi="Times New Roman"/>
          <w:sz w:val="24"/>
          <w:szCs w:val="24"/>
        </w:rPr>
        <w:t xml:space="preserve">ки не может превышать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 дней со дня издания приказа о проведении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По результатам проверки составляется акт проверки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отражением в нем состояния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выявленных не</w:t>
      </w:r>
      <w:r>
        <w:rPr>
          <w:rFonts w:ascii="Times New Roman" w:hAnsi="Times New Roman"/>
          <w:sz w:val="24"/>
          <w:szCs w:val="24"/>
        </w:rPr>
        <w:t>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предложений по их устранению и сроков устранения недостатков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Должностными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руководство деятельностью работников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 результатам проверок разрабатываются планы мероприятий по устранению выявленных</w:t>
      </w:r>
      <w:r>
        <w:rPr>
          <w:rFonts w:ascii="Times New Roman" w:hAnsi="Times New Roman"/>
          <w:sz w:val="24"/>
          <w:szCs w:val="24"/>
        </w:rPr>
        <w:t xml:space="preserve"> недостатков с указанием сроков их устранения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утверждаются руководителями организаций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разработки паспорта безопасности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 xml:space="preserve"> На каждый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рриторию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паспорт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является документом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содержащим служебную информацию ограниченного распространения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имеет пометку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Для служебного пользования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если ему не присваивается гриф секр</w:t>
      </w:r>
      <w:r>
        <w:rPr>
          <w:rFonts w:ascii="Times New Roman" w:hAnsi="Times New Roman"/>
          <w:sz w:val="24"/>
          <w:szCs w:val="24"/>
        </w:rPr>
        <w:t>етности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присвоении паспорту безопасности грифа секретности принимается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комиссией в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подписывается членами комиссии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утверждается руководителем организации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являющейся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 согласовывается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при его актуализации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территориальным органом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территориальным органом Федеральной службы войск национ</w:t>
      </w:r>
      <w:r>
        <w:rPr>
          <w:rFonts w:ascii="Times New Roman" w:hAnsi="Times New Roman"/>
          <w:sz w:val="24"/>
          <w:szCs w:val="24"/>
        </w:rPr>
        <w:t xml:space="preserve">альной гвардии Российской Федерации и территориальным органом Министерства внутренних 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30-</w:t>
      </w:r>
      <w:r>
        <w:rPr>
          <w:rFonts w:ascii="Times New Roman" w:hAnsi="Times New Roman"/>
          <w:sz w:val="24"/>
          <w:szCs w:val="24"/>
        </w:rPr>
        <w:t>дневный срок со дня его составления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 xml:space="preserve"> Первый экземпляр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хранится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Второй экземпляр направляется в вышестоящую организацию в сфере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электронная копия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направляется в территориальный орган безопасности и территориальный орган Мин</w:t>
      </w:r>
      <w:r>
        <w:rPr>
          <w:rFonts w:ascii="Times New Roman" w:hAnsi="Times New Roman"/>
          <w:sz w:val="24"/>
          <w:szCs w:val="24"/>
        </w:rPr>
        <w:t xml:space="preserve">истерства внутренних 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 xml:space="preserve"> Актуализация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не реже одного раза в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основного предназначения 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общей площади и периметра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застройки прилегающей территории или после завершения капитального ремонта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реконструкции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 и сооружений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инженерных систем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количества потенциально опасных участков и кр</w:t>
      </w:r>
      <w:r>
        <w:rPr>
          <w:rFonts w:ascii="Times New Roman" w:hAnsi="Times New Roman"/>
          <w:sz w:val="24"/>
          <w:szCs w:val="24"/>
        </w:rPr>
        <w:t xml:space="preserve">итических элементов объекта </w:t>
      </w: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сил и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привлекаемых для обеспечения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мер по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технической защите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Актуализация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в течение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ходе актуализации в паспорт безопасности вносятся изменения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заверенные подписью руководителя организации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являющейся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</w:t>
      </w:r>
      <w:r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после завершения его актуализации направляется для согласования в территориальный орган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территориальный орган Федеральной службы войск национальной гвардии Российской Федерации и территориальный орган Министерства внутренних </w:t>
      </w:r>
      <w:r>
        <w:rPr>
          <w:rFonts w:ascii="Times New Roman" w:hAnsi="Times New Roman"/>
          <w:sz w:val="24"/>
          <w:szCs w:val="24"/>
        </w:rPr>
        <w:t xml:space="preserve">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электронная копия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актуализированного и согласованного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направляется в территориальный орган безопасности и территориальный орган Министерст</w:t>
      </w:r>
      <w:r>
        <w:rPr>
          <w:rFonts w:ascii="Times New Roman" w:hAnsi="Times New Roman"/>
          <w:sz w:val="24"/>
          <w:szCs w:val="24"/>
        </w:rPr>
        <w:t xml:space="preserve">ва внутренних 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 xml:space="preserve"> Решение о замене паспорта безопасности принимается руководителем организации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являющейся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 результатам актуализаци</w:t>
      </w:r>
      <w:r>
        <w:rPr>
          <w:rFonts w:ascii="Times New Roman" w:hAnsi="Times New Roman"/>
          <w:sz w:val="24"/>
          <w:szCs w:val="24"/>
        </w:rPr>
        <w:t xml:space="preserve">и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признанный по результатам его актуализации нуждающимся в замене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утратившим силу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хранится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установленном порядке в течение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УТВЕРЖДЕНА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11</w:t>
      </w:r>
      <w:r>
        <w:rPr>
          <w:rFonts w:ascii="Times New Roman" w:hAnsi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176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ПАСПОРТА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БЕЗОПАСНОСТИ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СФЕРЕ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КУЛЬТУРЫ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паспорта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</w:t>
      </w:r>
      <w:r>
        <w:rPr>
          <w:rFonts w:ascii="Courier New" w:hAnsi="Courier New" w:cs="Courier New"/>
          <w:sz w:val="24"/>
          <w:szCs w:val="24"/>
        </w:rPr>
        <w:t> "__" 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                 (</w:t>
      </w:r>
      <w:r>
        <w:rPr>
          <w:rFonts w:ascii="Courier New" w:hAnsi="Courier New" w:cs="Courier New"/>
          <w:sz w:val="24"/>
          <w:szCs w:val="24"/>
        </w:rPr>
        <w:t>пометка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гриф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Экз</w:t>
      </w:r>
      <w:r>
        <w:rPr>
          <w:rFonts w:ascii="Courier New" w:hAnsi="Courier New" w:cs="Courier New"/>
          <w:sz w:val="24"/>
          <w:szCs w:val="24"/>
        </w:rPr>
        <w:t>. N 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УТВЕРЖДАЮ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________________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Министр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(</w:t>
      </w:r>
      <w:r>
        <w:rPr>
          <w:rFonts w:ascii="Courier New" w:hAnsi="Courier New" w:cs="Courier New"/>
          <w:sz w:val="24"/>
          <w:szCs w:val="24"/>
        </w:rPr>
        <w:t>руководитель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являющегося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правообладателем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уполномоченное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_______________ 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   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__" </w:t>
      </w:r>
      <w:r>
        <w:rPr>
          <w:rFonts w:ascii="Courier New" w:hAnsi="Courier New" w:cs="Courier New"/>
          <w:sz w:val="24"/>
          <w:szCs w:val="24"/>
        </w:rPr>
        <w:t>________________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СОГЛАСОВАНО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proofErr w:type="spellStart"/>
      <w:r>
        <w:rPr>
          <w:rFonts w:ascii="Courier New" w:hAnsi="Courier New" w:cs="Courier New"/>
          <w:sz w:val="24"/>
          <w:szCs w:val="24"/>
        </w:rPr>
        <w:t>СОГЛАСОВАНО</w:t>
      </w:r>
      <w:proofErr w:type="spellEnd"/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   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руководитель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территориального</w:t>
      </w:r>
      <w:r>
        <w:rPr>
          <w:rFonts w:ascii="Courier New" w:hAnsi="Courier New" w:cs="Courier New"/>
          <w:sz w:val="24"/>
          <w:szCs w:val="24"/>
        </w:rPr>
        <w:t> </w:t>
      </w:r>
      <w:proofErr w:type="gramStart"/>
      <w:r>
        <w:rPr>
          <w:rFonts w:ascii="Courier New" w:hAnsi="Courier New" w:cs="Courier New"/>
          <w:sz w:val="24"/>
          <w:szCs w:val="24"/>
        </w:rPr>
        <w:t>   (</w:t>
      </w:r>
      <w:proofErr w:type="gramEnd"/>
      <w:r>
        <w:rPr>
          <w:rFonts w:ascii="Courier New" w:hAnsi="Courier New" w:cs="Courier New"/>
          <w:sz w:val="24"/>
          <w:szCs w:val="24"/>
        </w:rPr>
        <w:t>руководитель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территориального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безопасности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proofErr w:type="spellStart"/>
      <w:r>
        <w:rPr>
          <w:rFonts w:ascii="Courier New" w:hAnsi="Courier New" w:cs="Courier New"/>
          <w:sz w:val="24"/>
          <w:szCs w:val="24"/>
        </w:rPr>
        <w:t>Росгвардии</w:t>
      </w:r>
      <w:proofErr w:type="spellEnd"/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уполномоченное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</w:t>
      </w:r>
      <w:r>
        <w:rPr>
          <w:rFonts w:ascii="Courier New" w:hAnsi="Courier New" w:cs="Courier New"/>
          <w:sz w:val="24"/>
          <w:szCs w:val="24"/>
        </w:rPr>
        <w:t> </w:t>
      </w:r>
      <w:proofErr w:type="gramStart"/>
      <w:r>
        <w:rPr>
          <w:rFonts w:ascii="Courier New" w:hAnsi="Courier New" w:cs="Courier New"/>
          <w:sz w:val="24"/>
          <w:szCs w:val="24"/>
        </w:rPr>
        <w:t>лицо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уполномоченное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 ________________    _____________ 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)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"__" _________________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 </w:t>
      </w:r>
      <w:r>
        <w:rPr>
          <w:rFonts w:ascii="Courier New" w:hAnsi="Courier New" w:cs="Courier New"/>
          <w:sz w:val="24"/>
          <w:szCs w:val="24"/>
        </w:rPr>
        <w:t>  "__" ___________________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СОГЛАСОВАНО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руководитель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территориального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МВД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уполномоченное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_____________ 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"__" _________________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ПАСПОРТ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БЕЗОПАСНОСТИ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населенного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I. </w:t>
      </w:r>
      <w:r>
        <w:rPr>
          <w:rFonts w:ascii="Courier New" w:hAnsi="Courier New" w:cs="Courier New"/>
          <w:sz w:val="24"/>
          <w:szCs w:val="24"/>
        </w:rPr>
        <w:t>Общие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полно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сокращенное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исполнительной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власти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самоуправления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ведении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находится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объект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телефон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электронная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сфере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являющейся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правообладателем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телефон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электронная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r>
        <w:rPr>
          <w:rFonts w:ascii="Courier New" w:hAnsi="Courier New" w:cs="Courier New"/>
          <w:sz w:val="24"/>
          <w:szCs w:val="24"/>
        </w:rPr>
        <w:t>основной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(</w:t>
      </w:r>
      <w:r>
        <w:rPr>
          <w:rFonts w:ascii="Courier New" w:hAnsi="Courier New" w:cs="Courier New"/>
          <w:sz w:val="24"/>
          <w:szCs w:val="24"/>
        </w:rPr>
        <w:t>категория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(</w:t>
      </w:r>
      <w:r>
        <w:rPr>
          <w:rFonts w:ascii="Courier New" w:hAnsi="Courier New" w:cs="Courier New"/>
          <w:sz w:val="24"/>
          <w:szCs w:val="24"/>
        </w:rPr>
        <w:t>общая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площадь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кв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метров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протяженность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периметра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метров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свидетельство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</w:t>
      </w:r>
      <w:r>
        <w:rPr>
          <w:rFonts w:ascii="Courier New" w:hAnsi="Courier New" w:cs="Courier New"/>
          <w:sz w:val="24"/>
          <w:szCs w:val="24"/>
        </w:rPr>
        <w:t>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пользование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земельным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свидетельство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пользования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объектом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недвижимости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осуществляюще</w:t>
      </w:r>
      <w:r>
        <w:rPr>
          <w:rFonts w:ascii="Courier New" w:hAnsi="Courier New" w:cs="Courier New"/>
          <w:sz w:val="24"/>
          <w:szCs w:val="24"/>
        </w:rPr>
        <w:t>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непосредственное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руководство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деятельностью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служебный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мобильный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телефон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электронная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руководителя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сфере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являющейся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</w:t>
      </w:r>
      <w:r>
        <w:rPr>
          <w:rFonts w:ascii="Courier New" w:hAnsi="Courier New" w:cs="Courier New"/>
          <w:sz w:val="24"/>
          <w:szCs w:val="24"/>
        </w:rPr>
        <w:t>правообладателем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служебный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мобильный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телефон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электронная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начальника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службы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</w:t>
      </w:r>
      <w:r>
        <w:rPr>
          <w:rFonts w:ascii="Courier New" w:hAnsi="Courier New" w:cs="Courier New"/>
          <w:sz w:val="24"/>
          <w:szCs w:val="24"/>
        </w:rPr>
        <w:t>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служебный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мобильный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телефон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II. </w:t>
      </w:r>
      <w:r>
        <w:rPr>
          <w:rFonts w:ascii="Courier New" w:hAnsi="Courier New" w:cs="Courier New"/>
          <w:sz w:val="24"/>
          <w:szCs w:val="24"/>
        </w:rPr>
        <w:t>Общие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посетителях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арендаторах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Режим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____________________</w:t>
      </w:r>
      <w:r>
        <w:rPr>
          <w:rFonts w:ascii="Courier New" w:hAnsi="Courier New" w:cs="Courier New"/>
          <w:sz w:val="24"/>
          <w:szCs w:val="24"/>
        </w:rPr>
        <w:t>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продолжительность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начало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окончание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рабочего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Общее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__________________________________.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еловек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3. </w:t>
      </w:r>
      <w:proofErr w:type="gramStart"/>
      <w:r>
        <w:rPr>
          <w:rFonts w:ascii="Courier New" w:hAnsi="Courier New" w:cs="Courier New"/>
          <w:sz w:val="24"/>
          <w:szCs w:val="24"/>
        </w:rPr>
        <w:t>Среднее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количество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посетителей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находящихся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дня</w:t>
      </w:r>
      <w:r>
        <w:rPr>
          <w:rFonts w:ascii="Courier New" w:hAnsi="Courier New" w:cs="Courier New"/>
          <w:sz w:val="24"/>
          <w:szCs w:val="24"/>
        </w:rPr>
        <w:t> 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4.  </w:t>
      </w:r>
      <w:proofErr w:type="gramStart"/>
      <w:r>
        <w:rPr>
          <w:rFonts w:ascii="Courier New" w:hAnsi="Courier New" w:cs="Courier New"/>
          <w:sz w:val="24"/>
          <w:szCs w:val="24"/>
        </w:rPr>
        <w:t>Среднее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количество</w:t>
      </w:r>
      <w:proofErr w:type="gram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посетителей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вклю</w:t>
      </w:r>
      <w:r>
        <w:rPr>
          <w:rFonts w:ascii="Courier New" w:hAnsi="Courier New" w:cs="Courier New"/>
          <w:sz w:val="24"/>
          <w:szCs w:val="24"/>
        </w:rPr>
        <w:t>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персонал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находящихся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нерабочее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ночью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выходные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праздничные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дни</w:t>
      </w:r>
      <w:r>
        <w:rPr>
          <w:rFonts w:ascii="Courier New" w:hAnsi="Courier New" w:cs="Courier New"/>
          <w:sz w:val="24"/>
          <w:szCs w:val="24"/>
        </w:rPr>
        <w:t> 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5. 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арендаторах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сокращенное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арендатора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основной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режим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занимаемая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площадь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кв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метров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общее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расположение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рабочих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proofErr w:type="spellStart"/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</w:t>
      </w:r>
      <w:proofErr w:type="spellEnd"/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номера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телефонов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служебного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мобильного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руководителя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арендатора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аренды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       III.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потенциально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участках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критических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элементах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Потенциально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40"/>
      </w:tblGrid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N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потенциально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lastRenderedPageBreak/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опасного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участка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его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назначение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специфика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опасности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Количество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работников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lastRenderedPageBreak/>
              <w:t>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посетителей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находящихся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потенциально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опасном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участке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одновременно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человек</w:t>
            </w:r>
          </w:p>
        </w:tc>
      </w:tr>
    </w:tbl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2.   </w:t>
      </w:r>
      <w:r>
        <w:rPr>
          <w:rFonts w:ascii="Courier New" w:hAnsi="Courier New" w:cs="Courier New"/>
          <w:sz w:val="24"/>
          <w:szCs w:val="24"/>
        </w:rPr>
        <w:t>Перечень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критических</w:t>
      </w:r>
      <w:r>
        <w:rPr>
          <w:rFonts w:ascii="Courier New" w:hAnsi="Courier New" w:cs="Courier New"/>
          <w:sz w:val="24"/>
          <w:szCs w:val="24"/>
        </w:rPr>
        <w:t>   </w:t>
      </w:r>
      <w:proofErr w:type="gramStart"/>
      <w:r>
        <w:rPr>
          <w:rFonts w:ascii="Courier New" w:hAnsi="Courier New" w:cs="Courier New"/>
          <w:sz w:val="24"/>
          <w:szCs w:val="24"/>
        </w:rPr>
        <w:t>элементов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</w:t>
      </w:r>
      <w:proofErr w:type="gramEnd"/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при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328"/>
      </w:tblGrid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N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критического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элемента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его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назначение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специфика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опасности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Количество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работников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посетителей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находящихся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критическом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элементе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одновременно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человек</w:t>
            </w:r>
          </w:p>
        </w:tc>
      </w:tr>
    </w:tbl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IV. </w:t>
      </w:r>
      <w:r>
        <w:rPr>
          <w:rFonts w:ascii="Courier New" w:hAnsi="Courier New" w:cs="Courier New"/>
          <w:sz w:val="24"/>
          <w:szCs w:val="24"/>
        </w:rPr>
        <w:t>Основные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угрозы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возможные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последствия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совершения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террористического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Возможные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модели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нарушителей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краткое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угроз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совершения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террористического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</w:t>
      </w:r>
      <w:r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возможность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размещения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взрывных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устройств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захват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заложников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числа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посетителей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рисков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химического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биологического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радиационного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заражения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загрязнения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2.  </w:t>
      </w:r>
      <w:proofErr w:type="gramStart"/>
      <w:r>
        <w:rPr>
          <w:rFonts w:ascii="Courier New" w:hAnsi="Courier New" w:cs="Courier New"/>
          <w:sz w:val="24"/>
          <w:szCs w:val="24"/>
        </w:rPr>
        <w:t>Вероя</w:t>
      </w:r>
      <w:r>
        <w:rPr>
          <w:rFonts w:ascii="Courier New" w:hAnsi="Courier New" w:cs="Courier New"/>
          <w:sz w:val="24"/>
          <w:szCs w:val="24"/>
        </w:rPr>
        <w:t>тные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последствия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совершения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террористического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площадь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возможной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разрушения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заражения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совершения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террористического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кв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метров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ситуации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результате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совершения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террористического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V.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социально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экономических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последствий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совершения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террористического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3616"/>
        <w:gridCol w:w="2752"/>
        <w:gridCol w:w="2104"/>
      </w:tblGrid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N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Возможные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людские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потери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человек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Возможные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нарушения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инфраструктуры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Возможный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экономический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ущерб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млн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.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рублей</w:t>
            </w:r>
          </w:p>
        </w:tc>
      </w:tr>
    </w:tbl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VI. </w:t>
      </w:r>
      <w:r>
        <w:rPr>
          <w:rFonts w:ascii="Courier New" w:hAnsi="Courier New" w:cs="Courier New"/>
          <w:sz w:val="24"/>
          <w:szCs w:val="24"/>
        </w:rPr>
        <w:t>Категорирование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степени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потенциальной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опасности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  <w:gridCol w:w="1456"/>
      </w:tblGrid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                  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Зн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ачение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показателя</w:t>
            </w:r>
          </w:p>
        </w:tc>
      </w:tr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Количество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совершенных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предотвращенных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террористических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актов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объекте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(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)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_______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года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Максимально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возможное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количество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пострадавших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человек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Величина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максимального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материального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ущерба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,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млн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.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рублей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Максим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альная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зона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чрезвычайной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ситуации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Категория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(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)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гражданской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обороне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 w:rsidRPr="0012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Категория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(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)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степени</w:t>
            </w: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потенциальной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2718C">
              <w:rPr>
                <w:rFonts w:ascii="Courier New" w:hAnsi="Courier New" w:cs="Courier New"/>
                <w:sz w:val="24"/>
                <w:szCs w:val="24"/>
              </w:rPr>
              <w:t>опасности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Pr="0012718C" w:rsidRDefault="0012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2718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VII. </w:t>
      </w:r>
      <w:r>
        <w:rPr>
          <w:rFonts w:ascii="Courier New" w:hAnsi="Courier New" w:cs="Courier New"/>
          <w:sz w:val="24"/>
          <w:szCs w:val="24"/>
        </w:rPr>
        <w:t>Силы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привлекаемые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обеспечения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антитеррористической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защищенности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Силы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организационная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реквизиты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договора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численность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всего</w:t>
      </w:r>
      <w:r>
        <w:rPr>
          <w:rFonts w:ascii="Courier New" w:hAnsi="Courier New" w:cs="Courier New"/>
          <w:sz w:val="24"/>
          <w:szCs w:val="24"/>
        </w:rPr>
        <w:t> - ________________,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числе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круглосуточных</w:t>
      </w:r>
      <w:r>
        <w:rPr>
          <w:rFonts w:ascii="Courier New" w:hAnsi="Courier New" w:cs="Courier New"/>
          <w:sz w:val="24"/>
          <w:szCs w:val="24"/>
        </w:rPr>
        <w:t> - 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стрелковое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оружие</w:t>
      </w:r>
      <w:r>
        <w:rPr>
          <w:rFonts w:ascii="Courier New" w:hAnsi="Courier New" w:cs="Courier New"/>
          <w:sz w:val="24"/>
          <w:szCs w:val="24"/>
        </w:rPr>
        <w:t> 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защитные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 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в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специальные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 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служебные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собаки</w:t>
      </w:r>
      <w:r>
        <w:rPr>
          <w:rFonts w:ascii="Courier New" w:hAnsi="Courier New" w:cs="Courier New"/>
          <w:sz w:val="24"/>
          <w:szCs w:val="24"/>
        </w:rPr>
        <w:t> _____________________________________________.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сколько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какой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породы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</w:t>
      </w:r>
      <w:r>
        <w:rPr>
          <w:rFonts w:ascii="Courier New" w:hAnsi="Courier New" w:cs="Courier New"/>
          <w:sz w:val="24"/>
          <w:szCs w:val="24"/>
        </w:rPr>
        <w:t>Организация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виды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между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постами</w:t>
      </w:r>
      <w:r>
        <w:rPr>
          <w:rFonts w:ascii="Courier New" w:hAnsi="Courier New" w:cs="Courier New"/>
          <w:sz w:val="24"/>
          <w:szCs w:val="24"/>
        </w:rPr>
        <w:t> 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между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</w:t>
      </w:r>
      <w:r>
        <w:rPr>
          <w:rFonts w:ascii="Courier New" w:hAnsi="Courier New" w:cs="Courier New"/>
          <w:sz w:val="24"/>
          <w:szCs w:val="24"/>
        </w:rPr>
        <w:t>тами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диспетчерским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между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диспетчерским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пунктом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дежурно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диспетчерской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службой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правоохранительными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органами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VIII. </w:t>
      </w:r>
      <w:r>
        <w:rPr>
          <w:rFonts w:ascii="Courier New" w:hAnsi="Courier New" w:cs="Courier New"/>
          <w:sz w:val="24"/>
          <w:szCs w:val="24"/>
        </w:rPr>
        <w:t>Меры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инженерно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технической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пожарной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Меры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инженерно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технической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резервные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источники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эл</w:t>
      </w:r>
      <w:r>
        <w:rPr>
          <w:rFonts w:ascii="Courier New" w:hAnsi="Courier New" w:cs="Courier New"/>
          <w:sz w:val="24"/>
          <w:szCs w:val="24"/>
        </w:rPr>
        <w:t>ектроснабжения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теплоснабжения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газоснабжения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водоснабжения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систем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объектовые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локальные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оповещения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технические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обнаружения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несанкционированного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проникновения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территорию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технические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оповещения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несанкционированном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проникновении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защиты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стационарные</w:t>
      </w:r>
      <w:r>
        <w:rPr>
          <w:rFonts w:ascii="Courier New" w:hAnsi="Courier New" w:cs="Courier New"/>
          <w:sz w:val="24"/>
          <w:szCs w:val="24"/>
        </w:rPr>
        <w:t> </w:t>
      </w:r>
      <w:proofErr w:type="spellStart"/>
      <w:r>
        <w:rPr>
          <w:rFonts w:ascii="Courier New" w:hAnsi="Courier New" w:cs="Courier New"/>
          <w:sz w:val="24"/>
          <w:szCs w:val="24"/>
        </w:rPr>
        <w:t>металлообнаружители</w:t>
      </w:r>
      <w:proofErr w:type="spellEnd"/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ручные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металлоискатели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е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телевизионная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ж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система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освещения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количест</w:t>
      </w:r>
      <w:r>
        <w:rPr>
          <w:rFonts w:ascii="Courier New" w:hAnsi="Courier New" w:cs="Courier New"/>
          <w:sz w:val="24"/>
          <w:szCs w:val="24"/>
        </w:rPr>
        <w:t>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Меры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количество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контрольно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пропускных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пунктов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людей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проезда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) 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б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количество</w:t>
      </w:r>
      <w:proofErr w:type="gramEnd"/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эвакуационных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выходов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выхода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людей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выез</w:t>
      </w:r>
      <w:r>
        <w:rPr>
          <w:rFonts w:ascii="Courier New" w:hAnsi="Courier New" w:cs="Courier New"/>
          <w:sz w:val="24"/>
          <w:szCs w:val="24"/>
        </w:rPr>
        <w:t>да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) 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электронная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оборудования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укомплектованность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личным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составом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нештатных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аварийно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спасательных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формирований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видам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(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процентов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</w:t>
      </w:r>
      <w:r>
        <w:rPr>
          <w:rFonts w:ascii="Courier New" w:hAnsi="Courier New" w:cs="Courier New"/>
          <w:sz w:val="24"/>
          <w:szCs w:val="24"/>
        </w:rPr>
        <w:t>Меры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пожарной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безопасности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</w:t>
      </w:r>
      <w:r>
        <w:rPr>
          <w:rFonts w:ascii="Courier New" w:hAnsi="Courier New" w:cs="Courier New"/>
          <w:sz w:val="24"/>
          <w:szCs w:val="24"/>
        </w:rPr>
        <w:t>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документ</w:t>
      </w:r>
      <w:proofErr w:type="gramEnd"/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подтверждающий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соответствие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установленным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требованиям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пожарной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безопасности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(</w:t>
      </w:r>
      <w:r>
        <w:rPr>
          <w:rFonts w:ascii="Courier New" w:hAnsi="Courier New" w:cs="Courier New"/>
          <w:sz w:val="24"/>
          <w:szCs w:val="24"/>
        </w:rPr>
        <w:t>реквизиты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автоматическ</w:t>
      </w:r>
      <w:r>
        <w:rPr>
          <w:rFonts w:ascii="Courier New" w:hAnsi="Courier New" w:cs="Courier New"/>
          <w:sz w:val="24"/>
          <w:szCs w:val="24"/>
        </w:rPr>
        <w:t>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пожаротушения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система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оповещения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управления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эвакуацией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пожаре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оборудование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спасения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посетителей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IX. </w:t>
      </w:r>
      <w:r>
        <w:rPr>
          <w:rFonts w:ascii="Courier New" w:hAnsi="Courier New" w:cs="Courier New"/>
          <w:sz w:val="24"/>
          <w:szCs w:val="24"/>
        </w:rPr>
        <w:t>Выводы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рекомендации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X. </w:t>
      </w:r>
      <w:r>
        <w:rPr>
          <w:rFonts w:ascii="Courier New" w:hAnsi="Courier New" w:cs="Courier New"/>
          <w:sz w:val="24"/>
          <w:szCs w:val="24"/>
        </w:rPr>
        <w:t>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учетом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особенностей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proofErr w:type="spellStart"/>
      <w:r>
        <w:rPr>
          <w:rFonts w:ascii="Courier New" w:hAnsi="Courier New" w:cs="Courier New"/>
          <w:sz w:val="24"/>
          <w:szCs w:val="24"/>
        </w:rPr>
        <w:t>режимно</w:t>
      </w:r>
      <w:proofErr w:type="spellEnd"/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секретного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</w:t>
      </w:r>
      <w:r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численность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штатная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фактическая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сотрудников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допущенных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сведениями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составляющими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тайну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меры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обеспечению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режима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секретности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сохранности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секретных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сведений</w:t>
      </w:r>
      <w:r>
        <w:rPr>
          <w:rFonts w:ascii="Courier New" w:hAnsi="Courier New" w:cs="Courier New"/>
          <w:sz w:val="24"/>
          <w:szCs w:val="24"/>
        </w:rPr>
        <w:t>;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локальных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безопасно</w:t>
      </w:r>
      <w:r>
        <w:rPr>
          <w:rFonts w:ascii="Courier New" w:hAnsi="Courier New" w:cs="Courier New"/>
          <w:sz w:val="24"/>
          <w:szCs w:val="24"/>
        </w:rPr>
        <w:t>сти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Приложения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1.  </w:t>
      </w:r>
      <w:proofErr w:type="gramStart"/>
      <w:r>
        <w:rPr>
          <w:rFonts w:ascii="Courier New" w:hAnsi="Courier New" w:cs="Courier New"/>
          <w:sz w:val="24"/>
          <w:szCs w:val="24"/>
        </w:rPr>
        <w:t>План</w:t>
      </w:r>
      <w:r>
        <w:rPr>
          <w:rFonts w:ascii="Courier New" w:hAnsi="Courier New" w:cs="Courier New"/>
          <w:sz w:val="24"/>
          <w:szCs w:val="24"/>
        </w:rPr>
        <w:t>  (</w:t>
      </w:r>
      <w:proofErr w:type="gramEnd"/>
      <w:r>
        <w:rPr>
          <w:rFonts w:ascii="Courier New" w:hAnsi="Courier New" w:cs="Courier New"/>
          <w:sz w:val="24"/>
          <w:szCs w:val="24"/>
        </w:rPr>
        <w:t>схема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обозначением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потенциально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опасных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критических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элементов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2.   </w:t>
      </w:r>
      <w:r>
        <w:rPr>
          <w:rFonts w:ascii="Courier New" w:hAnsi="Courier New" w:cs="Courier New"/>
          <w:sz w:val="24"/>
          <w:szCs w:val="24"/>
        </w:rPr>
        <w:t>План</w:t>
      </w:r>
      <w:proofErr w:type="gramStart"/>
      <w:r>
        <w:rPr>
          <w:rFonts w:ascii="Courier New" w:hAnsi="Courier New" w:cs="Courier New"/>
          <w:sz w:val="24"/>
          <w:szCs w:val="24"/>
        </w:rPr>
        <w:t>   (</w:t>
      </w:r>
      <w:proofErr w:type="gramEnd"/>
      <w:r>
        <w:rPr>
          <w:rFonts w:ascii="Courier New" w:hAnsi="Courier New" w:cs="Courier New"/>
          <w:sz w:val="24"/>
          <w:szCs w:val="24"/>
        </w:rPr>
        <w:t>схема</w:t>
      </w:r>
      <w:r>
        <w:rPr>
          <w:rFonts w:ascii="Courier New" w:hAnsi="Courier New" w:cs="Courier New"/>
          <w:sz w:val="24"/>
          <w:szCs w:val="24"/>
        </w:rPr>
        <w:t>) 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контрольно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пропускных</w:t>
      </w:r>
      <w:r>
        <w:rPr>
          <w:rFonts w:ascii="Courier New" w:hAnsi="Courier New" w:cs="Courier New"/>
          <w:sz w:val="24"/>
          <w:szCs w:val="24"/>
        </w:rPr>
        <w:t>        </w:t>
      </w:r>
      <w:proofErr w:type="gramStart"/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ов</w:t>
      </w:r>
      <w:r>
        <w:rPr>
          <w:rFonts w:ascii="Courier New" w:hAnsi="Courier New" w:cs="Courier New"/>
          <w:sz w:val="24"/>
          <w:szCs w:val="24"/>
        </w:rPr>
        <w:t>,   </w:t>
      </w:r>
      <w:proofErr w:type="gramEnd"/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постов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инженерно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технических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</w:t>
      </w:r>
      <w:r>
        <w:rPr>
          <w:rFonts w:ascii="Courier New" w:hAnsi="Courier New" w:cs="Courier New"/>
          <w:sz w:val="24"/>
          <w:szCs w:val="24"/>
        </w:rPr>
        <w:t>Акт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категорирования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Составлен</w:t>
      </w:r>
      <w:r>
        <w:rPr>
          <w:rFonts w:ascii="Courier New" w:hAnsi="Courier New" w:cs="Courier New"/>
          <w:sz w:val="24"/>
          <w:szCs w:val="24"/>
        </w:rPr>
        <w:t> "___"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_____________ 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</w:t>
      </w:r>
      <w:r>
        <w:rPr>
          <w:rFonts w:ascii="Courier New" w:hAnsi="Courier New" w:cs="Courier New"/>
          <w:sz w:val="24"/>
          <w:szCs w:val="24"/>
        </w:rPr>
        <w:t>  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(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Члены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: _____________ 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   (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_____________ 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  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   (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_____________ 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   (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Актуализирован</w:t>
      </w:r>
      <w:r>
        <w:rPr>
          <w:rFonts w:ascii="Courier New" w:hAnsi="Courier New" w:cs="Courier New"/>
          <w:sz w:val="24"/>
          <w:szCs w:val="24"/>
        </w:rPr>
        <w:t> "__" ______________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Причина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актуализации</w:t>
      </w:r>
      <w:r>
        <w:rPr>
          <w:rFonts w:ascii="Courier New" w:hAnsi="Courier New" w:cs="Courier New"/>
          <w:sz w:val="24"/>
          <w:szCs w:val="24"/>
        </w:rPr>
        <w:t> ____</w:t>
      </w:r>
      <w:r>
        <w:rPr>
          <w:rFonts w:ascii="Courier New" w:hAnsi="Courier New" w:cs="Courier New"/>
          <w:sz w:val="24"/>
          <w:szCs w:val="24"/>
        </w:rPr>
        <w:t>_________________________________________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  _____________________  _____________________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18C" w:rsidRDefault="001271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</w:t>
      </w:r>
      <w:proofErr w:type="gramStart"/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)   </w:t>
      </w:r>
      <w:proofErr w:type="gramEnd"/>
      <w:r>
        <w:rPr>
          <w:rFonts w:ascii="Courier New" w:hAnsi="Courier New" w:cs="Courier New"/>
          <w:sz w:val="24"/>
          <w:szCs w:val="24"/>
        </w:rPr>
        <w:t>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     (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sectPr w:rsidR="00127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A13"/>
    <w:rsid w:val="0012718C"/>
    <w:rsid w:val="001A1A13"/>
    <w:rsid w:val="00C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311CD-955D-4905-BBFD-77F8AD8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1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Кувшинов</dc:creator>
  <cp:keywords/>
  <dc:description/>
  <cp:lastModifiedBy>Евгений Кувшинов</cp:lastModifiedBy>
  <cp:revision>2</cp:revision>
  <dcterms:created xsi:type="dcterms:W3CDTF">2017-04-27T21:57:00Z</dcterms:created>
  <dcterms:modified xsi:type="dcterms:W3CDTF">2017-04-27T21:57:00Z</dcterms:modified>
</cp:coreProperties>
</file>